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D0E" w:rsidRPr="00594D0E" w:rsidRDefault="00594D0E" w:rsidP="00594D0E">
      <w:pPr>
        <w:spacing w:before="376" w:after="250" w:line="240" w:lineRule="auto"/>
        <w:jc w:val="both"/>
        <w:outlineLvl w:val="0"/>
        <w:rPr>
          <w:rFonts w:ascii="Tahoma" w:eastAsia="Times New Roman" w:hAnsi="Tahoma" w:cs="Tahoma"/>
          <w:b/>
          <w:bCs/>
          <w:color w:val="000000"/>
          <w:kern w:val="36"/>
          <w:sz w:val="48"/>
          <w:szCs w:val="48"/>
          <w:lang w:eastAsia="ru-RU"/>
        </w:rPr>
      </w:pPr>
      <w:r w:rsidRPr="00594D0E">
        <w:rPr>
          <w:rFonts w:ascii="Tahoma" w:eastAsia="Times New Roman" w:hAnsi="Tahoma" w:cs="Tahoma"/>
          <w:b/>
          <w:bCs/>
          <w:color w:val="000000"/>
          <w:kern w:val="36"/>
          <w:sz w:val="48"/>
          <w:szCs w:val="48"/>
          <w:lang w:eastAsia="ru-RU"/>
        </w:rPr>
        <w:t>Абрамович Марина</w:t>
      </w:r>
    </w:p>
    <w:p w:rsidR="00594D0E" w:rsidRPr="00594D0E" w:rsidRDefault="00594D0E" w:rsidP="00594D0E">
      <w:pPr>
        <w:spacing w:before="100" w:beforeAutospacing="1" w:after="100" w:afterAutospacing="1" w:line="240" w:lineRule="auto"/>
        <w:jc w:val="both"/>
        <w:rPr>
          <w:rFonts w:ascii="Tahoma" w:eastAsia="Times New Roman" w:hAnsi="Tahoma" w:cs="Tahoma"/>
          <w:color w:val="000000"/>
          <w:sz w:val="24"/>
          <w:szCs w:val="24"/>
          <w:lang w:eastAsia="ru-RU"/>
        </w:rPr>
      </w:pPr>
      <w:r w:rsidRPr="00932465">
        <w:rPr>
          <w:rFonts w:ascii="Tahoma" w:eastAsia="Times New Roman" w:hAnsi="Tahoma" w:cs="Tahoma"/>
          <w:color w:val="000000"/>
          <w:sz w:val="24"/>
          <w:szCs w:val="24"/>
          <w:lang w:eastAsia="ru-RU"/>
        </w:rPr>
        <w:t xml:space="preserve">     </w:t>
      </w:r>
      <w:r w:rsidRPr="00594D0E">
        <w:rPr>
          <w:rFonts w:ascii="Tahoma" w:eastAsia="Times New Roman" w:hAnsi="Tahoma" w:cs="Tahoma"/>
          <w:color w:val="000000"/>
          <w:sz w:val="24"/>
          <w:szCs w:val="24"/>
          <w:lang w:eastAsia="ru-RU"/>
        </w:rPr>
        <w:t xml:space="preserve">Марина Абрамович родилась в Югославии в 1946 году. В конце 1960-х она начала эксперименты со звуком и пространством. Она создавала работы, состоящие только из шума проигрываемой в магнитофоне чистой аудиокассеты или из стука метронома в пустой комнате. С середины 1970-х Абрамович начала заниматься </w:t>
      </w:r>
      <w:proofErr w:type="spellStart"/>
      <w:r w:rsidRPr="00594D0E">
        <w:rPr>
          <w:rFonts w:ascii="Tahoma" w:eastAsia="Times New Roman" w:hAnsi="Tahoma" w:cs="Tahoma"/>
          <w:color w:val="000000"/>
          <w:sz w:val="24"/>
          <w:szCs w:val="24"/>
          <w:lang w:eastAsia="ru-RU"/>
        </w:rPr>
        <w:t>перформансами</w:t>
      </w:r>
      <w:proofErr w:type="spellEnd"/>
      <w:r w:rsidRPr="00594D0E">
        <w:rPr>
          <w:rFonts w:ascii="Tahoma" w:eastAsia="Times New Roman" w:hAnsi="Tahoma" w:cs="Tahoma"/>
          <w:color w:val="000000"/>
          <w:sz w:val="24"/>
          <w:szCs w:val="24"/>
          <w:lang w:eastAsia="ru-RU"/>
        </w:rPr>
        <w:t xml:space="preserve">, объявив собственное тело главным объектом и средством художественного выражения в своих произведениях. Она начала с серии </w:t>
      </w:r>
      <w:proofErr w:type="gramStart"/>
      <w:r w:rsidRPr="00594D0E">
        <w:rPr>
          <w:rFonts w:ascii="Tahoma" w:eastAsia="Times New Roman" w:hAnsi="Tahoma" w:cs="Tahoma"/>
          <w:color w:val="000000"/>
          <w:sz w:val="24"/>
          <w:szCs w:val="24"/>
          <w:lang w:eastAsia="ru-RU"/>
        </w:rPr>
        <w:t>длительных</w:t>
      </w:r>
      <w:proofErr w:type="gramEnd"/>
      <w:r w:rsidRPr="00594D0E">
        <w:rPr>
          <w:rFonts w:ascii="Tahoma" w:eastAsia="Times New Roman" w:hAnsi="Tahoma" w:cs="Tahoma"/>
          <w:color w:val="000000"/>
          <w:sz w:val="24"/>
          <w:szCs w:val="24"/>
          <w:lang w:eastAsia="ru-RU"/>
        </w:rPr>
        <w:t xml:space="preserve"> </w:t>
      </w:r>
      <w:proofErr w:type="spellStart"/>
      <w:r w:rsidRPr="00594D0E">
        <w:rPr>
          <w:rFonts w:ascii="Tahoma" w:eastAsia="Times New Roman" w:hAnsi="Tahoma" w:cs="Tahoma"/>
          <w:color w:val="000000"/>
          <w:sz w:val="24"/>
          <w:szCs w:val="24"/>
          <w:lang w:eastAsia="ru-RU"/>
        </w:rPr>
        <w:t>перформансов</w:t>
      </w:r>
      <w:proofErr w:type="spellEnd"/>
      <w:r w:rsidRPr="00594D0E">
        <w:rPr>
          <w:rFonts w:ascii="Tahoma" w:eastAsia="Times New Roman" w:hAnsi="Tahoma" w:cs="Tahoma"/>
          <w:color w:val="000000"/>
          <w:sz w:val="24"/>
          <w:szCs w:val="24"/>
          <w:lang w:eastAsia="ru-RU"/>
        </w:rPr>
        <w:t xml:space="preserve">, содержавших протест против политического климата социалистической Югославии. </w:t>
      </w:r>
      <w:proofErr w:type="gramStart"/>
      <w:r w:rsidRPr="00594D0E">
        <w:rPr>
          <w:rFonts w:ascii="Tahoma" w:eastAsia="Times New Roman" w:hAnsi="Tahoma" w:cs="Tahoma"/>
          <w:color w:val="000000"/>
          <w:sz w:val="24"/>
          <w:szCs w:val="24"/>
          <w:lang w:eastAsia="ru-RU"/>
        </w:rPr>
        <w:t xml:space="preserve">В ранних </w:t>
      </w:r>
      <w:proofErr w:type="spellStart"/>
      <w:r w:rsidRPr="00594D0E">
        <w:rPr>
          <w:rFonts w:ascii="Tahoma" w:eastAsia="Times New Roman" w:hAnsi="Tahoma" w:cs="Tahoma"/>
          <w:color w:val="000000"/>
          <w:sz w:val="24"/>
          <w:szCs w:val="24"/>
          <w:lang w:eastAsia="ru-RU"/>
        </w:rPr>
        <w:t>перформансах</w:t>
      </w:r>
      <w:proofErr w:type="spellEnd"/>
      <w:r w:rsidRPr="00594D0E">
        <w:rPr>
          <w:rFonts w:ascii="Tahoma" w:eastAsia="Times New Roman" w:hAnsi="Tahoma" w:cs="Tahoma"/>
          <w:color w:val="000000"/>
          <w:sz w:val="24"/>
          <w:szCs w:val="24"/>
          <w:lang w:eastAsia="ru-RU"/>
        </w:rPr>
        <w:t xml:space="preserve"> Абрамович, как правило, ставила себя, а иногда и зрителей в экстремальные условия — на глазах у публики принимала большие дозы сильнодействующих психотропных лекарств («Ритм 2», 1974), нарочно наносила себе раны, втыкая ножи между пальцами («Ритм 10», 1973), лежала в горящей конструкции в виде пятиконечной звезды («Ритм 5», 1974), вырезала бритвой звезду у себя на животе и затем лежала</w:t>
      </w:r>
      <w:proofErr w:type="gramEnd"/>
      <w:r w:rsidRPr="00594D0E">
        <w:rPr>
          <w:rFonts w:ascii="Tahoma" w:eastAsia="Times New Roman" w:hAnsi="Tahoma" w:cs="Tahoma"/>
          <w:color w:val="000000"/>
          <w:sz w:val="24"/>
          <w:szCs w:val="24"/>
          <w:lang w:eastAsia="ru-RU"/>
        </w:rPr>
        <w:t xml:space="preserve"> на льду с кровоточащими ранами («Губы Томаса», 1975). Кульминацией этих экспериментов над собой стал знаменитый </w:t>
      </w:r>
      <w:proofErr w:type="spellStart"/>
      <w:r w:rsidRPr="00594D0E">
        <w:rPr>
          <w:rFonts w:ascii="Tahoma" w:eastAsia="Times New Roman" w:hAnsi="Tahoma" w:cs="Tahoma"/>
          <w:color w:val="000000"/>
          <w:sz w:val="24"/>
          <w:szCs w:val="24"/>
          <w:lang w:eastAsia="ru-RU"/>
        </w:rPr>
        <w:t>перформанс</w:t>
      </w:r>
      <w:proofErr w:type="spellEnd"/>
      <w:r w:rsidRPr="00594D0E">
        <w:rPr>
          <w:rFonts w:ascii="Tahoma" w:eastAsia="Times New Roman" w:hAnsi="Tahoma" w:cs="Tahoma"/>
          <w:color w:val="000000"/>
          <w:sz w:val="24"/>
          <w:szCs w:val="24"/>
          <w:lang w:eastAsia="ru-RU"/>
        </w:rPr>
        <w:t xml:space="preserve"> «Ритм 0» (1974) в галерее </w:t>
      </w:r>
      <w:proofErr w:type="spellStart"/>
      <w:r w:rsidRPr="00594D0E">
        <w:rPr>
          <w:rFonts w:ascii="Tahoma" w:eastAsia="Times New Roman" w:hAnsi="Tahoma" w:cs="Tahoma"/>
          <w:color w:val="000000"/>
          <w:sz w:val="24"/>
          <w:szCs w:val="24"/>
          <w:lang w:eastAsia="ru-RU"/>
        </w:rPr>
        <w:t>Morra</w:t>
      </w:r>
      <w:proofErr w:type="spellEnd"/>
      <w:r w:rsidRPr="00594D0E">
        <w:rPr>
          <w:rFonts w:ascii="Tahoma" w:eastAsia="Times New Roman" w:hAnsi="Tahoma" w:cs="Tahoma"/>
          <w:color w:val="000000"/>
          <w:sz w:val="24"/>
          <w:szCs w:val="24"/>
          <w:lang w:eastAsia="ru-RU"/>
        </w:rPr>
        <w:t xml:space="preserve"> в Неаполе, во время которого Абрамович разложила перед зрителями 72 предмета, которыми люди могли пользоваться как угодно. Некоторые из этих объектов могли доставлять удовольствие, тогда как другими можно было причинять боль. Среди них были ножницы, нож, хлыст и даже пистолет с одним патроном. Художница разрешила публике в течение шести часов манипулировать её телом и движениями. </w:t>
      </w:r>
      <w:r w:rsidRPr="00932465">
        <w:rPr>
          <w:rFonts w:ascii="Tahoma" w:eastAsia="Times New Roman" w:hAnsi="Tahoma" w:cs="Tahoma"/>
          <w:color w:val="000000"/>
          <w:sz w:val="24"/>
          <w:szCs w:val="24"/>
          <w:lang w:eastAsia="ru-RU"/>
        </w:rPr>
        <w:t xml:space="preserve">         </w:t>
      </w:r>
      <w:r w:rsidRPr="00594D0E">
        <w:rPr>
          <w:rFonts w:ascii="Tahoma" w:eastAsia="Times New Roman" w:hAnsi="Tahoma" w:cs="Tahoma"/>
          <w:color w:val="000000"/>
          <w:sz w:val="24"/>
          <w:szCs w:val="24"/>
          <w:lang w:eastAsia="ru-RU"/>
        </w:rPr>
        <w:t>Поначалу зрители вели себя скромно и осторожно, но через некоторое время, в течение которого художница оставалась пассивной, участники стали агрессивнее. Абрамович позднее вспоминала: "Полученный мной опыт говорит о том, что если оставлять решение за публикой, тебя могут убить. &lt;...&gt; Я чувствовала реальное насилие: они резали мою одежду, втыкали шипы розы в живот, один взял пистолет и прицелился мне в голову, но другой забрал оружие. Воцарилась атмосфера агрессии. Через шесть часов, как и планировалось, я встала и пошла по направлению к публике. Все кинулись прочь, спасаясь от реального противостояния".</w:t>
      </w:r>
    </w:p>
    <w:p w:rsidR="00594D0E" w:rsidRPr="00594D0E" w:rsidRDefault="00594D0E" w:rsidP="00594D0E">
      <w:pPr>
        <w:spacing w:before="100" w:beforeAutospacing="1" w:after="100" w:afterAutospacing="1" w:line="240" w:lineRule="auto"/>
        <w:jc w:val="both"/>
        <w:rPr>
          <w:rFonts w:ascii="Tahoma" w:eastAsia="Times New Roman" w:hAnsi="Tahoma" w:cs="Tahoma"/>
          <w:color w:val="000000"/>
          <w:sz w:val="24"/>
          <w:szCs w:val="24"/>
          <w:lang w:eastAsia="ru-RU"/>
        </w:rPr>
      </w:pPr>
      <w:r w:rsidRPr="00932465">
        <w:rPr>
          <w:rFonts w:ascii="Tahoma" w:eastAsia="Times New Roman" w:hAnsi="Tahoma" w:cs="Tahoma"/>
          <w:noProof/>
          <w:color w:val="000000"/>
          <w:sz w:val="24"/>
          <w:szCs w:val="24"/>
          <w:lang w:eastAsia="ru-RU"/>
        </w:rPr>
        <w:lastRenderedPageBreak/>
        <w:drawing>
          <wp:inline distT="0" distB="0" distL="0" distR="0">
            <wp:extent cx="6671310" cy="4763135"/>
            <wp:effectExtent l="19050" t="0" r="0" b="0"/>
            <wp:docPr id="1" name="Рисунок 1" descr="http://artuzel.com/sites/default/files/styles/large/public/f082a098a4df43a646600de305d37cd88385.jpg?itok=yircsON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rtuzel.com/sites/default/files/styles/large/public/f082a098a4df43a646600de305d37cd88385.jpg?itok=yircsON8"/>
                    <pic:cNvPicPr>
                      <a:picLocks noChangeAspect="1" noChangeArrowheads="1"/>
                    </pic:cNvPicPr>
                  </pic:nvPicPr>
                  <pic:blipFill>
                    <a:blip r:embed="rId5" cstate="print"/>
                    <a:srcRect/>
                    <a:stretch>
                      <a:fillRect/>
                    </a:stretch>
                  </pic:blipFill>
                  <pic:spPr bwMode="auto">
                    <a:xfrm>
                      <a:off x="0" y="0"/>
                      <a:ext cx="6671310" cy="4763135"/>
                    </a:xfrm>
                    <a:prstGeom prst="rect">
                      <a:avLst/>
                    </a:prstGeom>
                    <a:noFill/>
                    <a:ln w="9525">
                      <a:noFill/>
                      <a:miter lim="800000"/>
                      <a:headEnd/>
                      <a:tailEnd/>
                    </a:ln>
                  </pic:spPr>
                </pic:pic>
              </a:graphicData>
            </a:graphic>
          </wp:inline>
        </w:drawing>
      </w:r>
    </w:p>
    <w:p w:rsidR="00594D0E" w:rsidRPr="00594D0E" w:rsidRDefault="00594D0E" w:rsidP="00594D0E">
      <w:pPr>
        <w:spacing w:after="0" w:line="240" w:lineRule="auto"/>
        <w:jc w:val="both"/>
        <w:rPr>
          <w:rFonts w:ascii="Tahoma" w:eastAsia="Times New Roman" w:hAnsi="Tahoma" w:cs="Tahoma"/>
          <w:color w:val="000000"/>
          <w:sz w:val="24"/>
          <w:szCs w:val="24"/>
          <w:lang w:eastAsia="ru-RU"/>
        </w:rPr>
      </w:pPr>
      <w:r w:rsidRPr="00932465">
        <w:rPr>
          <w:rFonts w:ascii="Tahoma" w:eastAsia="Times New Roman" w:hAnsi="Tahoma" w:cs="Tahoma"/>
          <w:color w:val="000000"/>
          <w:sz w:val="24"/>
          <w:szCs w:val="24"/>
          <w:lang w:eastAsia="ru-RU"/>
        </w:rPr>
        <w:t xml:space="preserve">   </w:t>
      </w:r>
      <w:r w:rsidRPr="00594D0E">
        <w:rPr>
          <w:rFonts w:ascii="Tahoma" w:eastAsia="Times New Roman" w:hAnsi="Tahoma" w:cs="Tahoma"/>
          <w:color w:val="000000"/>
          <w:sz w:val="24"/>
          <w:szCs w:val="24"/>
          <w:lang w:eastAsia="ru-RU"/>
        </w:rPr>
        <w:t xml:space="preserve">В 1975 году Абрамович переехала в Амстердам, где встретила художника </w:t>
      </w:r>
      <w:proofErr w:type="spellStart"/>
      <w:r w:rsidRPr="00594D0E">
        <w:rPr>
          <w:rFonts w:ascii="Tahoma" w:eastAsia="Times New Roman" w:hAnsi="Tahoma" w:cs="Tahoma"/>
          <w:color w:val="000000"/>
          <w:sz w:val="24"/>
          <w:szCs w:val="24"/>
          <w:lang w:eastAsia="ru-RU"/>
        </w:rPr>
        <w:t>Улая</w:t>
      </w:r>
      <w:proofErr w:type="spellEnd"/>
      <w:r w:rsidRPr="00594D0E">
        <w:rPr>
          <w:rFonts w:ascii="Tahoma" w:eastAsia="Times New Roman" w:hAnsi="Tahoma" w:cs="Tahoma"/>
          <w:color w:val="000000"/>
          <w:sz w:val="24"/>
          <w:szCs w:val="24"/>
          <w:lang w:eastAsia="ru-RU"/>
        </w:rPr>
        <w:t xml:space="preserve"> (Уве </w:t>
      </w:r>
      <w:proofErr w:type="spellStart"/>
      <w:r w:rsidRPr="00594D0E">
        <w:rPr>
          <w:rFonts w:ascii="Tahoma" w:eastAsia="Times New Roman" w:hAnsi="Tahoma" w:cs="Tahoma"/>
          <w:color w:val="000000"/>
          <w:sz w:val="24"/>
          <w:szCs w:val="24"/>
          <w:lang w:eastAsia="ru-RU"/>
        </w:rPr>
        <w:t>Лейсипена</w:t>
      </w:r>
      <w:proofErr w:type="spellEnd"/>
      <w:r w:rsidRPr="00594D0E">
        <w:rPr>
          <w:rFonts w:ascii="Tahoma" w:eastAsia="Times New Roman" w:hAnsi="Tahoma" w:cs="Tahoma"/>
          <w:color w:val="000000"/>
          <w:sz w:val="24"/>
          <w:szCs w:val="24"/>
          <w:lang w:eastAsia="ru-RU"/>
        </w:rPr>
        <w:t xml:space="preserve">), ставшего ее спутником жизни и партнером в </w:t>
      </w:r>
      <w:proofErr w:type="spellStart"/>
      <w:r w:rsidRPr="00594D0E">
        <w:rPr>
          <w:rFonts w:ascii="Tahoma" w:eastAsia="Times New Roman" w:hAnsi="Tahoma" w:cs="Tahoma"/>
          <w:color w:val="000000"/>
          <w:sz w:val="24"/>
          <w:szCs w:val="24"/>
          <w:lang w:eastAsia="ru-RU"/>
        </w:rPr>
        <w:t>перформансах</w:t>
      </w:r>
      <w:proofErr w:type="spellEnd"/>
      <w:r w:rsidRPr="00594D0E">
        <w:rPr>
          <w:rFonts w:ascii="Tahoma" w:eastAsia="Times New Roman" w:hAnsi="Tahoma" w:cs="Tahoma"/>
          <w:color w:val="000000"/>
          <w:sz w:val="24"/>
          <w:szCs w:val="24"/>
          <w:lang w:eastAsia="ru-RU"/>
        </w:rPr>
        <w:t xml:space="preserve"> на 12 лет. Эксперименты в области исследования границ физиологических и психологических возможностей человека, начатые Мариной в «Ритмах», художники продолжили совместно. Одним из первых совместных </w:t>
      </w:r>
      <w:proofErr w:type="spellStart"/>
      <w:r w:rsidRPr="00594D0E">
        <w:rPr>
          <w:rFonts w:ascii="Tahoma" w:eastAsia="Times New Roman" w:hAnsi="Tahoma" w:cs="Tahoma"/>
          <w:color w:val="000000"/>
          <w:sz w:val="24"/>
          <w:szCs w:val="24"/>
          <w:lang w:eastAsia="ru-RU"/>
        </w:rPr>
        <w:t>перформансов</w:t>
      </w:r>
      <w:proofErr w:type="spellEnd"/>
      <w:r w:rsidRPr="00594D0E">
        <w:rPr>
          <w:rFonts w:ascii="Tahoma" w:eastAsia="Times New Roman" w:hAnsi="Tahoma" w:cs="Tahoma"/>
          <w:color w:val="000000"/>
          <w:sz w:val="24"/>
          <w:szCs w:val="24"/>
          <w:lang w:eastAsia="ru-RU"/>
        </w:rPr>
        <w:t xml:space="preserve"> Марины Абрамович и </w:t>
      </w:r>
      <w:proofErr w:type="spellStart"/>
      <w:r w:rsidRPr="00594D0E">
        <w:rPr>
          <w:rFonts w:ascii="Tahoma" w:eastAsia="Times New Roman" w:hAnsi="Tahoma" w:cs="Tahoma"/>
          <w:color w:val="000000"/>
          <w:sz w:val="24"/>
          <w:szCs w:val="24"/>
          <w:lang w:eastAsia="ru-RU"/>
        </w:rPr>
        <w:t>Улая</w:t>
      </w:r>
      <w:proofErr w:type="spellEnd"/>
      <w:r w:rsidRPr="00594D0E">
        <w:rPr>
          <w:rFonts w:ascii="Tahoma" w:eastAsia="Times New Roman" w:hAnsi="Tahoma" w:cs="Tahoma"/>
          <w:color w:val="000000"/>
          <w:sz w:val="24"/>
          <w:szCs w:val="24"/>
          <w:lang w:eastAsia="ru-RU"/>
        </w:rPr>
        <w:t xml:space="preserve"> стали «Отношения в пространстве», впервые показанные в 1976 году </w:t>
      </w:r>
      <w:proofErr w:type="gramStart"/>
      <w:r w:rsidRPr="00594D0E">
        <w:rPr>
          <w:rFonts w:ascii="Tahoma" w:eastAsia="Times New Roman" w:hAnsi="Tahoma" w:cs="Tahoma"/>
          <w:color w:val="000000"/>
          <w:sz w:val="24"/>
          <w:szCs w:val="24"/>
          <w:lang w:eastAsia="ru-RU"/>
        </w:rPr>
        <w:t>на</w:t>
      </w:r>
      <w:proofErr w:type="gramEnd"/>
      <w:r w:rsidRPr="00594D0E">
        <w:rPr>
          <w:rFonts w:ascii="Tahoma" w:eastAsia="Times New Roman" w:hAnsi="Tahoma" w:cs="Tahoma"/>
          <w:color w:val="000000"/>
          <w:sz w:val="24"/>
          <w:szCs w:val="24"/>
          <w:lang w:eastAsia="ru-RU"/>
        </w:rPr>
        <w:t xml:space="preserve"> Венецианской </w:t>
      </w:r>
      <w:proofErr w:type="spellStart"/>
      <w:r w:rsidRPr="00594D0E">
        <w:rPr>
          <w:rFonts w:ascii="Tahoma" w:eastAsia="Times New Roman" w:hAnsi="Tahoma" w:cs="Tahoma"/>
          <w:color w:val="000000"/>
          <w:sz w:val="24"/>
          <w:szCs w:val="24"/>
          <w:lang w:eastAsia="ru-RU"/>
        </w:rPr>
        <w:t>биеннале</w:t>
      </w:r>
      <w:proofErr w:type="spellEnd"/>
      <w:r w:rsidRPr="00594D0E">
        <w:rPr>
          <w:rFonts w:ascii="Tahoma" w:eastAsia="Times New Roman" w:hAnsi="Tahoma" w:cs="Tahoma"/>
          <w:color w:val="000000"/>
          <w:sz w:val="24"/>
          <w:szCs w:val="24"/>
          <w:lang w:eastAsia="ru-RU"/>
        </w:rPr>
        <w:t xml:space="preserve">. Два обнаженных тела, набирая скорость, бегут навстречу друг другу и фронтально сталкиваются. Таким </w:t>
      </w:r>
      <w:proofErr w:type="gramStart"/>
      <w:r w:rsidRPr="00594D0E">
        <w:rPr>
          <w:rFonts w:ascii="Tahoma" w:eastAsia="Times New Roman" w:hAnsi="Tahoma" w:cs="Tahoma"/>
          <w:color w:val="000000"/>
          <w:sz w:val="24"/>
          <w:szCs w:val="24"/>
          <w:lang w:eastAsia="ru-RU"/>
        </w:rPr>
        <w:t>образом</w:t>
      </w:r>
      <w:proofErr w:type="gramEnd"/>
      <w:r w:rsidRPr="00594D0E">
        <w:rPr>
          <w:rFonts w:ascii="Tahoma" w:eastAsia="Times New Roman" w:hAnsi="Tahoma" w:cs="Tahoma"/>
          <w:color w:val="000000"/>
          <w:sz w:val="24"/>
          <w:szCs w:val="24"/>
          <w:lang w:eastAsia="ru-RU"/>
        </w:rPr>
        <w:t xml:space="preserve"> художники хотели соединить мужскую и женскую энергии, создав нечто третье, то, что они назвали </w:t>
      </w:r>
      <w:proofErr w:type="spellStart"/>
      <w:r w:rsidRPr="00594D0E">
        <w:rPr>
          <w:rFonts w:ascii="Tahoma" w:eastAsia="Times New Roman" w:hAnsi="Tahoma" w:cs="Tahoma"/>
          <w:color w:val="000000"/>
          <w:sz w:val="24"/>
          <w:szCs w:val="24"/>
          <w:lang w:eastAsia="ru-RU"/>
        </w:rPr>
        <w:t>ThatSelf</w:t>
      </w:r>
      <w:proofErr w:type="spellEnd"/>
      <w:r w:rsidRPr="00594D0E">
        <w:rPr>
          <w:rFonts w:ascii="Tahoma" w:eastAsia="Times New Roman" w:hAnsi="Tahoma" w:cs="Tahoma"/>
          <w:color w:val="000000"/>
          <w:sz w:val="24"/>
          <w:szCs w:val="24"/>
          <w:lang w:eastAsia="ru-RU"/>
        </w:rPr>
        <w:t xml:space="preserve"> («Та Сущность»).  Идея другого </w:t>
      </w:r>
      <w:proofErr w:type="spellStart"/>
      <w:r w:rsidRPr="00594D0E">
        <w:rPr>
          <w:rFonts w:ascii="Tahoma" w:eastAsia="Times New Roman" w:hAnsi="Tahoma" w:cs="Tahoma"/>
          <w:color w:val="000000"/>
          <w:sz w:val="24"/>
          <w:szCs w:val="24"/>
          <w:lang w:eastAsia="ru-RU"/>
        </w:rPr>
        <w:t>перформанса</w:t>
      </w:r>
      <w:proofErr w:type="spellEnd"/>
      <w:r w:rsidRPr="00594D0E">
        <w:rPr>
          <w:rFonts w:ascii="Tahoma" w:eastAsia="Times New Roman" w:hAnsi="Tahoma" w:cs="Tahoma"/>
          <w:color w:val="000000"/>
          <w:sz w:val="24"/>
          <w:szCs w:val="24"/>
          <w:lang w:eastAsia="ru-RU"/>
        </w:rPr>
        <w:t>, «</w:t>
      </w:r>
      <w:proofErr w:type="spellStart"/>
      <w:r w:rsidRPr="00594D0E">
        <w:rPr>
          <w:rFonts w:ascii="Tahoma" w:eastAsia="Times New Roman" w:hAnsi="Tahoma" w:cs="Tahoma"/>
          <w:color w:val="000000"/>
          <w:sz w:val="24"/>
          <w:szCs w:val="24"/>
          <w:lang w:eastAsia="ru-RU"/>
        </w:rPr>
        <w:t>Imponderabilia</w:t>
      </w:r>
      <w:proofErr w:type="spellEnd"/>
      <w:r w:rsidRPr="00594D0E">
        <w:rPr>
          <w:rFonts w:ascii="Tahoma" w:eastAsia="Times New Roman" w:hAnsi="Tahoma" w:cs="Tahoma"/>
          <w:color w:val="000000"/>
          <w:sz w:val="24"/>
          <w:szCs w:val="24"/>
          <w:lang w:eastAsia="ru-RU"/>
        </w:rPr>
        <w:t xml:space="preserve">» (1977), заключалась в том, что художник становился входом в музей. Марину Абрамович и </w:t>
      </w:r>
      <w:proofErr w:type="spellStart"/>
      <w:r w:rsidRPr="00594D0E">
        <w:rPr>
          <w:rFonts w:ascii="Tahoma" w:eastAsia="Times New Roman" w:hAnsi="Tahoma" w:cs="Tahoma"/>
          <w:color w:val="000000"/>
          <w:sz w:val="24"/>
          <w:szCs w:val="24"/>
          <w:lang w:eastAsia="ru-RU"/>
        </w:rPr>
        <w:t>Улая</w:t>
      </w:r>
      <w:proofErr w:type="spellEnd"/>
      <w:r w:rsidRPr="00594D0E">
        <w:rPr>
          <w:rFonts w:ascii="Tahoma" w:eastAsia="Times New Roman" w:hAnsi="Tahoma" w:cs="Tahoma"/>
          <w:color w:val="000000"/>
          <w:sz w:val="24"/>
          <w:szCs w:val="24"/>
          <w:lang w:eastAsia="ru-RU"/>
        </w:rPr>
        <w:t xml:space="preserve"> пригласили на большой Фестиваль </w:t>
      </w:r>
      <w:proofErr w:type="spellStart"/>
      <w:r w:rsidRPr="00594D0E">
        <w:rPr>
          <w:rFonts w:ascii="Tahoma" w:eastAsia="Times New Roman" w:hAnsi="Tahoma" w:cs="Tahoma"/>
          <w:color w:val="000000"/>
          <w:sz w:val="24"/>
          <w:szCs w:val="24"/>
          <w:lang w:eastAsia="ru-RU"/>
        </w:rPr>
        <w:t>перформансов</w:t>
      </w:r>
      <w:proofErr w:type="spellEnd"/>
      <w:r w:rsidRPr="00594D0E">
        <w:rPr>
          <w:rFonts w:ascii="Tahoma" w:eastAsia="Times New Roman" w:hAnsi="Tahoma" w:cs="Tahoma"/>
          <w:color w:val="000000"/>
          <w:sz w:val="24"/>
          <w:szCs w:val="24"/>
          <w:lang w:eastAsia="ru-RU"/>
        </w:rPr>
        <w:t xml:space="preserve"> в Болонью, где они решили изменить главный вход в музей, сузив его своими телами. Когда публика приходила в музей посмотреть </w:t>
      </w:r>
      <w:proofErr w:type="spellStart"/>
      <w:r w:rsidRPr="00594D0E">
        <w:rPr>
          <w:rFonts w:ascii="Tahoma" w:eastAsia="Times New Roman" w:hAnsi="Tahoma" w:cs="Tahoma"/>
          <w:color w:val="000000"/>
          <w:sz w:val="24"/>
          <w:szCs w:val="24"/>
          <w:lang w:eastAsia="ru-RU"/>
        </w:rPr>
        <w:t>перформансы</w:t>
      </w:r>
      <w:proofErr w:type="spellEnd"/>
      <w:r w:rsidRPr="00594D0E">
        <w:rPr>
          <w:rFonts w:ascii="Tahoma" w:eastAsia="Times New Roman" w:hAnsi="Tahoma" w:cs="Tahoma"/>
          <w:color w:val="000000"/>
          <w:sz w:val="24"/>
          <w:szCs w:val="24"/>
          <w:lang w:eastAsia="ru-RU"/>
        </w:rPr>
        <w:t xml:space="preserve">, она оказывалась перед выбором: нужно было протискиваться через тесную дверь, развернувшись лицом к одному из обнаженных художников – </w:t>
      </w:r>
      <w:proofErr w:type="gramStart"/>
      <w:r w:rsidRPr="00594D0E">
        <w:rPr>
          <w:rFonts w:ascii="Tahoma" w:eastAsia="Times New Roman" w:hAnsi="Tahoma" w:cs="Tahoma"/>
          <w:color w:val="000000"/>
          <w:sz w:val="24"/>
          <w:szCs w:val="24"/>
          <w:lang w:eastAsia="ru-RU"/>
        </w:rPr>
        <w:t>пройти</w:t>
      </w:r>
      <w:proofErr w:type="gramEnd"/>
      <w:r w:rsidRPr="00594D0E">
        <w:rPr>
          <w:rFonts w:ascii="Tahoma" w:eastAsia="Times New Roman" w:hAnsi="Tahoma" w:cs="Tahoma"/>
          <w:color w:val="000000"/>
          <w:sz w:val="24"/>
          <w:szCs w:val="24"/>
          <w:lang w:eastAsia="ru-RU"/>
        </w:rPr>
        <w:t xml:space="preserve"> прямо было невозможно. </w:t>
      </w:r>
      <w:proofErr w:type="spellStart"/>
      <w:r w:rsidRPr="00594D0E">
        <w:rPr>
          <w:rFonts w:ascii="Tahoma" w:eastAsia="Times New Roman" w:hAnsi="Tahoma" w:cs="Tahoma"/>
          <w:color w:val="000000"/>
          <w:sz w:val="24"/>
          <w:szCs w:val="24"/>
          <w:lang w:eastAsia="ru-RU"/>
        </w:rPr>
        <w:t>Перформанс</w:t>
      </w:r>
      <w:proofErr w:type="spellEnd"/>
      <w:r w:rsidRPr="00594D0E">
        <w:rPr>
          <w:rFonts w:ascii="Tahoma" w:eastAsia="Times New Roman" w:hAnsi="Tahoma" w:cs="Tahoma"/>
          <w:color w:val="000000"/>
          <w:sz w:val="24"/>
          <w:szCs w:val="24"/>
          <w:lang w:eastAsia="ru-RU"/>
        </w:rPr>
        <w:t xml:space="preserve"> был рассчитан на шесть часов, но через три часа прибыла полиция и потребовала предъявить документы и паспорт – на этом </w:t>
      </w:r>
      <w:proofErr w:type="spellStart"/>
      <w:r w:rsidRPr="00594D0E">
        <w:rPr>
          <w:rFonts w:ascii="Tahoma" w:eastAsia="Times New Roman" w:hAnsi="Tahoma" w:cs="Tahoma"/>
          <w:color w:val="000000"/>
          <w:sz w:val="24"/>
          <w:szCs w:val="24"/>
          <w:lang w:eastAsia="ru-RU"/>
        </w:rPr>
        <w:t>перформанс</w:t>
      </w:r>
      <w:proofErr w:type="spellEnd"/>
      <w:r w:rsidRPr="00594D0E">
        <w:rPr>
          <w:rFonts w:ascii="Tahoma" w:eastAsia="Times New Roman" w:hAnsi="Tahoma" w:cs="Tahoma"/>
          <w:color w:val="000000"/>
          <w:sz w:val="24"/>
          <w:szCs w:val="24"/>
          <w:lang w:eastAsia="ru-RU"/>
        </w:rPr>
        <w:t xml:space="preserve"> завершился. В </w:t>
      </w:r>
      <w:proofErr w:type="spellStart"/>
      <w:r w:rsidRPr="00594D0E">
        <w:rPr>
          <w:rFonts w:ascii="Tahoma" w:eastAsia="Times New Roman" w:hAnsi="Tahoma" w:cs="Tahoma"/>
          <w:color w:val="000000"/>
          <w:sz w:val="24"/>
          <w:szCs w:val="24"/>
          <w:lang w:eastAsia="ru-RU"/>
        </w:rPr>
        <w:t>перформансе</w:t>
      </w:r>
      <w:proofErr w:type="spellEnd"/>
      <w:r w:rsidRPr="00594D0E">
        <w:rPr>
          <w:rFonts w:ascii="Tahoma" w:eastAsia="Times New Roman" w:hAnsi="Tahoma" w:cs="Tahoma"/>
          <w:color w:val="000000"/>
          <w:sz w:val="24"/>
          <w:szCs w:val="24"/>
          <w:lang w:eastAsia="ru-RU"/>
        </w:rPr>
        <w:t xml:space="preserve"> «Вдох / Выдох» (1979) Марина и </w:t>
      </w:r>
      <w:proofErr w:type="spellStart"/>
      <w:r w:rsidRPr="00594D0E">
        <w:rPr>
          <w:rFonts w:ascii="Tahoma" w:eastAsia="Times New Roman" w:hAnsi="Tahoma" w:cs="Tahoma"/>
          <w:color w:val="000000"/>
          <w:sz w:val="24"/>
          <w:szCs w:val="24"/>
          <w:lang w:eastAsia="ru-RU"/>
        </w:rPr>
        <w:t>Улай</w:t>
      </w:r>
      <w:proofErr w:type="spellEnd"/>
      <w:r w:rsidRPr="00594D0E">
        <w:rPr>
          <w:rFonts w:ascii="Tahoma" w:eastAsia="Times New Roman" w:hAnsi="Tahoma" w:cs="Tahoma"/>
          <w:color w:val="000000"/>
          <w:sz w:val="24"/>
          <w:szCs w:val="24"/>
          <w:lang w:eastAsia="ru-RU"/>
        </w:rPr>
        <w:t xml:space="preserve"> дышали друг другу в рот, вдыхая воздух, выдыхаемый другим, пока оба не падали без сознания. В </w:t>
      </w:r>
      <w:proofErr w:type="spellStart"/>
      <w:r w:rsidRPr="00594D0E">
        <w:rPr>
          <w:rFonts w:ascii="Tahoma" w:eastAsia="Times New Roman" w:hAnsi="Tahoma" w:cs="Tahoma"/>
          <w:color w:val="000000"/>
          <w:sz w:val="24"/>
          <w:szCs w:val="24"/>
          <w:lang w:eastAsia="ru-RU"/>
        </w:rPr>
        <w:t>перформансе</w:t>
      </w:r>
      <w:proofErr w:type="spellEnd"/>
      <w:r w:rsidRPr="00594D0E">
        <w:rPr>
          <w:rFonts w:ascii="Tahoma" w:eastAsia="Times New Roman" w:hAnsi="Tahoma" w:cs="Tahoma"/>
          <w:color w:val="000000"/>
          <w:sz w:val="24"/>
          <w:szCs w:val="24"/>
          <w:lang w:eastAsia="ru-RU"/>
        </w:rPr>
        <w:t xml:space="preserve"> «ААА-ААА» (1978) кричали друг на друга до потери голоса. В </w:t>
      </w:r>
      <w:proofErr w:type="spellStart"/>
      <w:r w:rsidRPr="00594D0E">
        <w:rPr>
          <w:rFonts w:ascii="Tahoma" w:eastAsia="Times New Roman" w:hAnsi="Tahoma" w:cs="Tahoma"/>
          <w:color w:val="000000"/>
          <w:sz w:val="24"/>
          <w:szCs w:val="24"/>
          <w:lang w:eastAsia="ru-RU"/>
        </w:rPr>
        <w:t>перформансе</w:t>
      </w:r>
      <w:proofErr w:type="spellEnd"/>
      <w:r w:rsidRPr="00594D0E">
        <w:rPr>
          <w:rFonts w:ascii="Tahoma" w:eastAsia="Times New Roman" w:hAnsi="Tahoma" w:cs="Tahoma"/>
          <w:color w:val="000000"/>
          <w:sz w:val="24"/>
          <w:szCs w:val="24"/>
          <w:lang w:eastAsia="ru-RU"/>
        </w:rPr>
        <w:t xml:space="preserve"> ««Энергия покоя» (1980) </w:t>
      </w:r>
      <w:proofErr w:type="spellStart"/>
      <w:r w:rsidRPr="00594D0E">
        <w:rPr>
          <w:rFonts w:ascii="Tahoma" w:eastAsia="Times New Roman" w:hAnsi="Tahoma" w:cs="Tahoma"/>
          <w:color w:val="000000"/>
          <w:sz w:val="24"/>
          <w:szCs w:val="24"/>
          <w:lang w:eastAsia="ru-RU"/>
        </w:rPr>
        <w:t>Улай</w:t>
      </w:r>
      <w:proofErr w:type="spellEnd"/>
      <w:r w:rsidRPr="00594D0E">
        <w:rPr>
          <w:rFonts w:ascii="Tahoma" w:eastAsia="Times New Roman" w:hAnsi="Tahoma" w:cs="Tahoma"/>
          <w:color w:val="000000"/>
          <w:sz w:val="24"/>
          <w:szCs w:val="24"/>
          <w:lang w:eastAsia="ru-RU"/>
        </w:rPr>
        <w:t xml:space="preserve"> целился отравленной стрелой натянутого лука прямо в сердце Марине, в то время как равновесие </w:t>
      </w:r>
      <w:r w:rsidRPr="00594D0E">
        <w:rPr>
          <w:rFonts w:ascii="Tahoma" w:eastAsia="Times New Roman" w:hAnsi="Tahoma" w:cs="Tahoma"/>
          <w:color w:val="000000"/>
          <w:sz w:val="24"/>
          <w:szCs w:val="24"/>
          <w:lang w:eastAsia="ru-RU"/>
        </w:rPr>
        <w:lastRenderedPageBreak/>
        <w:t xml:space="preserve">стрелы удерживалось лишь весом тел партнеров. «У нас было два микрофона, присоединенных к нашим сердцам, и мы могли слышать их биение. По мере развития нашего </w:t>
      </w:r>
      <w:proofErr w:type="spellStart"/>
      <w:r w:rsidRPr="00594D0E">
        <w:rPr>
          <w:rFonts w:ascii="Tahoma" w:eastAsia="Times New Roman" w:hAnsi="Tahoma" w:cs="Tahoma"/>
          <w:color w:val="000000"/>
          <w:sz w:val="24"/>
          <w:szCs w:val="24"/>
          <w:lang w:eastAsia="ru-RU"/>
        </w:rPr>
        <w:t>перформанса</w:t>
      </w:r>
      <w:proofErr w:type="spellEnd"/>
      <w:r w:rsidRPr="00594D0E">
        <w:rPr>
          <w:rFonts w:ascii="Tahoma" w:eastAsia="Times New Roman" w:hAnsi="Tahoma" w:cs="Tahoma"/>
          <w:color w:val="000000"/>
          <w:sz w:val="24"/>
          <w:szCs w:val="24"/>
          <w:lang w:eastAsia="ru-RU"/>
        </w:rPr>
        <w:t xml:space="preserve"> оно становилось все более интенсивным. Это длилось четыре минуты и десять секунд, и для меня они были вечностью. Это был </w:t>
      </w:r>
      <w:proofErr w:type="spellStart"/>
      <w:r w:rsidRPr="00594D0E">
        <w:rPr>
          <w:rFonts w:ascii="Tahoma" w:eastAsia="Times New Roman" w:hAnsi="Tahoma" w:cs="Tahoma"/>
          <w:color w:val="000000"/>
          <w:sz w:val="24"/>
          <w:szCs w:val="24"/>
          <w:lang w:eastAsia="ru-RU"/>
        </w:rPr>
        <w:t>перформанс</w:t>
      </w:r>
      <w:proofErr w:type="spellEnd"/>
      <w:r w:rsidRPr="00594D0E">
        <w:rPr>
          <w:rFonts w:ascii="Tahoma" w:eastAsia="Times New Roman" w:hAnsi="Tahoma" w:cs="Tahoma"/>
          <w:color w:val="000000"/>
          <w:sz w:val="24"/>
          <w:szCs w:val="24"/>
          <w:lang w:eastAsia="ru-RU"/>
        </w:rPr>
        <w:t>, полностью посвященный безграничному доверию».</w:t>
      </w:r>
    </w:p>
    <w:p w:rsidR="00594D0E" w:rsidRPr="00594D0E" w:rsidRDefault="00594D0E" w:rsidP="00594D0E">
      <w:pPr>
        <w:spacing w:before="100" w:beforeAutospacing="1" w:after="100" w:afterAutospacing="1" w:line="240" w:lineRule="auto"/>
        <w:jc w:val="both"/>
        <w:rPr>
          <w:rFonts w:ascii="Tahoma" w:eastAsia="Times New Roman" w:hAnsi="Tahoma" w:cs="Tahoma"/>
          <w:color w:val="000000"/>
          <w:sz w:val="24"/>
          <w:szCs w:val="24"/>
          <w:lang w:eastAsia="ru-RU"/>
        </w:rPr>
      </w:pPr>
      <w:r w:rsidRPr="00932465">
        <w:rPr>
          <w:rFonts w:ascii="Tahoma" w:eastAsia="Times New Roman" w:hAnsi="Tahoma" w:cs="Tahoma"/>
          <w:color w:val="000000"/>
          <w:sz w:val="24"/>
          <w:szCs w:val="24"/>
          <w:lang w:eastAsia="ru-RU"/>
        </w:rPr>
        <w:t xml:space="preserve">   </w:t>
      </w:r>
      <w:proofErr w:type="gramStart"/>
      <w:r w:rsidRPr="00594D0E">
        <w:rPr>
          <w:rFonts w:ascii="Tahoma" w:eastAsia="Times New Roman" w:hAnsi="Tahoma" w:cs="Tahoma"/>
          <w:color w:val="000000"/>
          <w:sz w:val="24"/>
          <w:szCs w:val="24"/>
          <w:lang w:eastAsia="ru-RU"/>
        </w:rPr>
        <w:t xml:space="preserve">Марина Абрамович и </w:t>
      </w:r>
      <w:proofErr w:type="spellStart"/>
      <w:r w:rsidRPr="00594D0E">
        <w:rPr>
          <w:rFonts w:ascii="Tahoma" w:eastAsia="Times New Roman" w:hAnsi="Tahoma" w:cs="Tahoma"/>
          <w:color w:val="000000"/>
          <w:sz w:val="24"/>
          <w:szCs w:val="24"/>
          <w:lang w:eastAsia="ru-RU"/>
        </w:rPr>
        <w:t>Улай</w:t>
      </w:r>
      <w:proofErr w:type="spellEnd"/>
      <w:r w:rsidRPr="00594D0E">
        <w:rPr>
          <w:rFonts w:ascii="Tahoma" w:eastAsia="Times New Roman" w:hAnsi="Tahoma" w:cs="Tahoma"/>
          <w:color w:val="000000"/>
          <w:sz w:val="24"/>
          <w:szCs w:val="24"/>
          <w:lang w:eastAsia="ru-RU"/>
        </w:rPr>
        <w:t xml:space="preserve"> приобрели у французских полицейских небольшой автобус «Ситроен» и жили в нем. В 1977 году они использовали эту машину в </w:t>
      </w:r>
      <w:proofErr w:type="spellStart"/>
      <w:r w:rsidRPr="00594D0E">
        <w:rPr>
          <w:rFonts w:ascii="Tahoma" w:eastAsia="Times New Roman" w:hAnsi="Tahoma" w:cs="Tahoma"/>
          <w:color w:val="000000"/>
          <w:sz w:val="24"/>
          <w:szCs w:val="24"/>
          <w:lang w:eastAsia="ru-RU"/>
        </w:rPr>
        <w:t>перформансе</w:t>
      </w:r>
      <w:proofErr w:type="spellEnd"/>
      <w:r w:rsidRPr="00594D0E">
        <w:rPr>
          <w:rFonts w:ascii="Tahoma" w:eastAsia="Times New Roman" w:hAnsi="Tahoma" w:cs="Tahoma"/>
          <w:color w:val="000000"/>
          <w:sz w:val="24"/>
          <w:szCs w:val="24"/>
          <w:lang w:eastAsia="ru-RU"/>
        </w:rPr>
        <w:t xml:space="preserve">: именно «Отношения в движении» были на Парижской </w:t>
      </w:r>
      <w:proofErr w:type="spellStart"/>
      <w:r w:rsidRPr="00594D0E">
        <w:rPr>
          <w:rFonts w:ascii="Tahoma" w:eastAsia="Times New Roman" w:hAnsi="Tahoma" w:cs="Tahoma"/>
          <w:color w:val="000000"/>
          <w:sz w:val="24"/>
          <w:szCs w:val="24"/>
          <w:lang w:eastAsia="ru-RU"/>
        </w:rPr>
        <w:t>биеннале</w:t>
      </w:r>
      <w:proofErr w:type="spellEnd"/>
      <w:r w:rsidRPr="00594D0E">
        <w:rPr>
          <w:rFonts w:ascii="Tahoma" w:eastAsia="Times New Roman" w:hAnsi="Tahoma" w:cs="Tahoma"/>
          <w:color w:val="000000"/>
          <w:sz w:val="24"/>
          <w:szCs w:val="24"/>
          <w:lang w:eastAsia="ru-RU"/>
        </w:rPr>
        <w:t xml:space="preserve">, где </w:t>
      </w:r>
      <w:proofErr w:type="spellStart"/>
      <w:r w:rsidRPr="00594D0E">
        <w:rPr>
          <w:rFonts w:ascii="Tahoma" w:eastAsia="Times New Roman" w:hAnsi="Tahoma" w:cs="Tahoma"/>
          <w:color w:val="000000"/>
          <w:sz w:val="24"/>
          <w:szCs w:val="24"/>
          <w:lang w:eastAsia="ru-RU"/>
        </w:rPr>
        <w:t>Улай</w:t>
      </w:r>
      <w:proofErr w:type="spellEnd"/>
      <w:r w:rsidRPr="00594D0E">
        <w:rPr>
          <w:rFonts w:ascii="Tahoma" w:eastAsia="Times New Roman" w:hAnsi="Tahoma" w:cs="Tahoma"/>
          <w:color w:val="000000"/>
          <w:sz w:val="24"/>
          <w:szCs w:val="24"/>
          <w:lang w:eastAsia="ru-RU"/>
        </w:rPr>
        <w:t xml:space="preserve"> у входа в музей вел машину, а Марина Абрамович, высунувшись с мегафоном из окна, выкрикивала количество проделанных им кругов, пытаясь понять, кто быстрее выдохнется – художники или</w:t>
      </w:r>
      <w:proofErr w:type="gramEnd"/>
      <w:r w:rsidRPr="00594D0E">
        <w:rPr>
          <w:rFonts w:ascii="Tahoma" w:eastAsia="Times New Roman" w:hAnsi="Tahoma" w:cs="Tahoma"/>
          <w:color w:val="000000"/>
          <w:sz w:val="24"/>
          <w:szCs w:val="24"/>
          <w:lang w:eastAsia="ru-RU"/>
        </w:rPr>
        <w:t xml:space="preserve"> машина. </w:t>
      </w:r>
    </w:p>
    <w:p w:rsidR="00594D0E" w:rsidRPr="00594D0E" w:rsidRDefault="00594D0E" w:rsidP="00594D0E">
      <w:pPr>
        <w:spacing w:before="100" w:beforeAutospacing="1" w:after="100" w:afterAutospacing="1" w:line="240" w:lineRule="auto"/>
        <w:jc w:val="both"/>
        <w:rPr>
          <w:rFonts w:ascii="Tahoma" w:eastAsia="Times New Roman" w:hAnsi="Tahoma" w:cs="Tahoma"/>
          <w:color w:val="000000"/>
          <w:sz w:val="24"/>
          <w:szCs w:val="24"/>
          <w:lang w:eastAsia="ru-RU"/>
        </w:rPr>
      </w:pPr>
      <w:r w:rsidRPr="00932465">
        <w:rPr>
          <w:rFonts w:ascii="Tahoma" w:eastAsia="Times New Roman" w:hAnsi="Tahoma" w:cs="Tahoma"/>
          <w:color w:val="000000"/>
          <w:sz w:val="24"/>
          <w:szCs w:val="24"/>
          <w:lang w:eastAsia="ru-RU"/>
        </w:rPr>
        <w:t xml:space="preserve">   </w:t>
      </w:r>
      <w:r w:rsidRPr="00594D0E">
        <w:rPr>
          <w:rFonts w:ascii="Tahoma" w:eastAsia="Times New Roman" w:hAnsi="Tahoma" w:cs="Tahoma"/>
          <w:color w:val="000000"/>
          <w:sz w:val="24"/>
          <w:szCs w:val="24"/>
          <w:lang w:eastAsia="ru-RU"/>
        </w:rPr>
        <w:t>Мотор сгорел через 16 часов, оставив чуть заметный черный след в виде кругов на мраморе.  </w:t>
      </w:r>
    </w:p>
    <w:p w:rsidR="00594D0E" w:rsidRPr="00594D0E" w:rsidRDefault="00594D0E" w:rsidP="00594D0E">
      <w:pPr>
        <w:spacing w:before="100" w:beforeAutospacing="1" w:after="100" w:afterAutospacing="1" w:line="240" w:lineRule="auto"/>
        <w:jc w:val="both"/>
        <w:rPr>
          <w:rFonts w:ascii="Tahoma" w:eastAsia="Times New Roman" w:hAnsi="Tahoma" w:cs="Tahoma"/>
          <w:color w:val="000000"/>
          <w:sz w:val="24"/>
          <w:szCs w:val="24"/>
          <w:lang w:eastAsia="ru-RU"/>
        </w:rPr>
      </w:pPr>
      <w:r w:rsidRPr="00932465">
        <w:rPr>
          <w:rFonts w:ascii="Tahoma" w:eastAsia="Times New Roman" w:hAnsi="Tahoma" w:cs="Tahoma"/>
          <w:color w:val="000000"/>
          <w:sz w:val="24"/>
          <w:szCs w:val="24"/>
          <w:lang w:eastAsia="ru-RU"/>
        </w:rPr>
        <w:t xml:space="preserve">   </w:t>
      </w:r>
      <w:r w:rsidRPr="00594D0E">
        <w:rPr>
          <w:rFonts w:ascii="Tahoma" w:eastAsia="Times New Roman" w:hAnsi="Tahoma" w:cs="Tahoma"/>
          <w:color w:val="000000"/>
          <w:sz w:val="24"/>
          <w:szCs w:val="24"/>
          <w:lang w:eastAsia="ru-RU"/>
        </w:rPr>
        <w:t xml:space="preserve">Союз двух художников завершился в 1988 году </w:t>
      </w:r>
      <w:proofErr w:type="spellStart"/>
      <w:r w:rsidRPr="00594D0E">
        <w:rPr>
          <w:rFonts w:ascii="Tahoma" w:eastAsia="Times New Roman" w:hAnsi="Tahoma" w:cs="Tahoma"/>
          <w:color w:val="000000"/>
          <w:sz w:val="24"/>
          <w:szCs w:val="24"/>
          <w:lang w:eastAsia="ru-RU"/>
        </w:rPr>
        <w:t>перформансом</w:t>
      </w:r>
      <w:proofErr w:type="spellEnd"/>
      <w:r w:rsidRPr="00594D0E">
        <w:rPr>
          <w:rFonts w:ascii="Tahoma" w:eastAsia="Times New Roman" w:hAnsi="Tahoma" w:cs="Tahoma"/>
          <w:color w:val="000000"/>
          <w:sz w:val="24"/>
          <w:szCs w:val="24"/>
          <w:lang w:eastAsia="ru-RU"/>
        </w:rPr>
        <w:t xml:space="preserve"> «Поход по Великой стене». Живя в австралийской пустыне у аборигенов, Марина Абрамович и </w:t>
      </w:r>
      <w:proofErr w:type="spellStart"/>
      <w:r w:rsidRPr="00594D0E">
        <w:rPr>
          <w:rFonts w:ascii="Tahoma" w:eastAsia="Times New Roman" w:hAnsi="Tahoma" w:cs="Tahoma"/>
          <w:color w:val="000000"/>
          <w:sz w:val="24"/>
          <w:szCs w:val="24"/>
          <w:lang w:eastAsia="ru-RU"/>
        </w:rPr>
        <w:t>Улай</w:t>
      </w:r>
      <w:proofErr w:type="spellEnd"/>
      <w:r w:rsidRPr="00594D0E">
        <w:rPr>
          <w:rFonts w:ascii="Tahoma" w:eastAsia="Times New Roman" w:hAnsi="Tahoma" w:cs="Tahoma"/>
          <w:color w:val="000000"/>
          <w:sz w:val="24"/>
          <w:szCs w:val="24"/>
          <w:lang w:eastAsia="ru-RU"/>
        </w:rPr>
        <w:t xml:space="preserve"> увидели репортаж, в котором астронавты рассказывали, что единственные постройки человека, которые видны с Луны – это пирамиды и Великая китайская стена. Тогда у художников и возникла идея пройтись навстречу друг другу по Великой китайской стене. Чтобы получить разрешение на </w:t>
      </w:r>
      <w:proofErr w:type="spellStart"/>
      <w:r w:rsidRPr="00594D0E">
        <w:rPr>
          <w:rFonts w:ascii="Tahoma" w:eastAsia="Times New Roman" w:hAnsi="Tahoma" w:cs="Tahoma"/>
          <w:color w:val="000000"/>
          <w:sz w:val="24"/>
          <w:szCs w:val="24"/>
          <w:lang w:eastAsia="ru-RU"/>
        </w:rPr>
        <w:t>перформанс</w:t>
      </w:r>
      <w:proofErr w:type="spellEnd"/>
      <w:r w:rsidRPr="00594D0E">
        <w:rPr>
          <w:rFonts w:ascii="Tahoma" w:eastAsia="Times New Roman" w:hAnsi="Tahoma" w:cs="Tahoma"/>
          <w:color w:val="000000"/>
          <w:sz w:val="24"/>
          <w:szCs w:val="24"/>
          <w:lang w:eastAsia="ru-RU"/>
        </w:rPr>
        <w:t xml:space="preserve"> от китайских властей, им потребовалось почти восемь лет. После Марина и </w:t>
      </w:r>
      <w:proofErr w:type="spellStart"/>
      <w:r w:rsidRPr="00594D0E">
        <w:rPr>
          <w:rFonts w:ascii="Tahoma" w:eastAsia="Times New Roman" w:hAnsi="Tahoma" w:cs="Tahoma"/>
          <w:color w:val="000000"/>
          <w:sz w:val="24"/>
          <w:szCs w:val="24"/>
          <w:lang w:eastAsia="ru-RU"/>
        </w:rPr>
        <w:t>Улай</w:t>
      </w:r>
      <w:proofErr w:type="spellEnd"/>
      <w:r w:rsidRPr="00594D0E">
        <w:rPr>
          <w:rFonts w:ascii="Tahoma" w:eastAsia="Times New Roman" w:hAnsi="Tahoma" w:cs="Tahoma"/>
          <w:color w:val="000000"/>
          <w:sz w:val="24"/>
          <w:szCs w:val="24"/>
          <w:lang w:eastAsia="ru-RU"/>
        </w:rPr>
        <w:t xml:space="preserve"> пришли к идее, что Великая китайская стена была построена не для защиты от Чингисхана и других врагов, а, скорее, несет в себе метафизический смысл, являясь точной копией Млечного Пути на Земле. Она начинается в Желтом море, где покоится голова Дракона, хвост его находится в пустыне Гоби, а туловище – в горах. </w:t>
      </w:r>
      <w:proofErr w:type="spellStart"/>
      <w:r w:rsidRPr="00594D0E">
        <w:rPr>
          <w:rFonts w:ascii="Tahoma" w:eastAsia="Times New Roman" w:hAnsi="Tahoma" w:cs="Tahoma"/>
          <w:color w:val="000000"/>
          <w:sz w:val="24"/>
          <w:szCs w:val="24"/>
          <w:lang w:eastAsia="ru-RU"/>
        </w:rPr>
        <w:t>Улай</w:t>
      </w:r>
      <w:proofErr w:type="spellEnd"/>
      <w:r w:rsidRPr="00594D0E">
        <w:rPr>
          <w:rFonts w:ascii="Tahoma" w:eastAsia="Times New Roman" w:hAnsi="Tahoma" w:cs="Tahoma"/>
          <w:color w:val="000000"/>
          <w:sz w:val="24"/>
          <w:szCs w:val="24"/>
          <w:lang w:eastAsia="ru-RU"/>
        </w:rPr>
        <w:t xml:space="preserve">, как стихия огня, как мужское начало, начал свой  путь из пустыни. Марина Абрамович,  как женское начало – из воды, со стороны моря. Изначально они предполагали встретиться посередине стены и пожениться. Однако за годы, прошедшие между началом проекта и его завершением, отношения Абрамович и </w:t>
      </w:r>
      <w:proofErr w:type="spellStart"/>
      <w:r w:rsidRPr="00594D0E">
        <w:rPr>
          <w:rFonts w:ascii="Tahoma" w:eastAsia="Times New Roman" w:hAnsi="Tahoma" w:cs="Tahoma"/>
          <w:color w:val="000000"/>
          <w:sz w:val="24"/>
          <w:szCs w:val="24"/>
          <w:lang w:eastAsia="ru-RU"/>
        </w:rPr>
        <w:t>Улая</w:t>
      </w:r>
      <w:proofErr w:type="spellEnd"/>
      <w:r w:rsidRPr="00594D0E">
        <w:rPr>
          <w:rFonts w:ascii="Tahoma" w:eastAsia="Times New Roman" w:hAnsi="Tahoma" w:cs="Tahoma"/>
          <w:color w:val="000000"/>
          <w:sz w:val="24"/>
          <w:szCs w:val="24"/>
          <w:lang w:eastAsia="ru-RU"/>
        </w:rPr>
        <w:t xml:space="preserve"> сошли </w:t>
      </w:r>
      <w:proofErr w:type="gramStart"/>
      <w:r w:rsidRPr="00594D0E">
        <w:rPr>
          <w:rFonts w:ascii="Tahoma" w:eastAsia="Times New Roman" w:hAnsi="Tahoma" w:cs="Tahoma"/>
          <w:color w:val="000000"/>
          <w:sz w:val="24"/>
          <w:szCs w:val="24"/>
          <w:lang w:eastAsia="ru-RU"/>
        </w:rPr>
        <w:t>на</w:t>
      </w:r>
      <w:proofErr w:type="gramEnd"/>
      <w:r w:rsidRPr="00594D0E">
        <w:rPr>
          <w:rFonts w:ascii="Tahoma" w:eastAsia="Times New Roman" w:hAnsi="Tahoma" w:cs="Tahoma"/>
          <w:color w:val="000000"/>
          <w:sz w:val="24"/>
          <w:szCs w:val="24"/>
          <w:lang w:eastAsia="ru-RU"/>
        </w:rPr>
        <w:t xml:space="preserve"> нет. Этот </w:t>
      </w:r>
      <w:proofErr w:type="spellStart"/>
      <w:r w:rsidRPr="00594D0E">
        <w:rPr>
          <w:rFonts w:ascii="Tahoma" w:eastAsia="Times New Roman" w:hAnsi="Tahoma" w:cs="Tahoma"/>
          <w:color w:val="000000"/>
          <w:sz w:val="24"/>
          <w:szCs w:val="24"/>
          <w:lang w:eastAsia="ru-RU"/>
        </w:rPr>
        <w:t>перформанс</w:t>
      </w:r>
      <w:proofErr w:type="spellEnd"/>
      <w:r w:rsidRPr="00594D0E">
        <w:rPr>
          <w:rFonts w:ascii="Tahoma" w:eastAsia="Times New Roman" w:hAnsi="Tahoma" w:cs="Tahoma"/>
          <w:color w:val="000000"/>
          <w:sz w:val="24"/>
          <w:szCs w:val="24"/>
          <w:lang w:eastAsia="ru-RU"/>
        </w:rPr>
        <w:t xml:space="preserve"> стал их последним совместным проектом.  Каждый из художников прошел две с половиной тысяч километров, чтобы встретиться посередине и расстаться, продолжая дальше работать по отдельности.        </w:t>
      </w:r>
    </w:p>
    <w:p w:rsidR="00594D0E" w:rsidRPr="00594D0E" w:rsidRDefault="00594D0E" w:rsidP="00594D0E">
      <w:pPr>
        <w:spacing w:before="100" w:beforeAutospacing="1" w:after="100" w:afterAutospacing="1" w:line="240" w:lineRule="auto"/>
        <w:jc w:val="both"/>
        <w:rPr>
          <w:rFonts w:ascii="Tahoma" w:eastAsia="Times New Roman" w:hAnsi="Tahoma" w:cs="Tahoma"/>
          <w:color w:val="000000"/>
          <w:sz w:val="24"/>
          <w:szCs w:val="24"/>
          <w:lang w:eastAsia="ru-RU"/>
        </w:rPr>
      </w:pPr>
      <w:r w:rsidRPr="00932465">
        <w:rPr>
          <w:rFonts w:ascii="Tahoma" w:eastAsia="Times New Roman" w:hAnsi="Tahoma" w:cs="Tahoma"/>
          <w:color w:val="000000"/>
          <w:sz w:val="24"/>
          <w:szCs w:val="24"/>
          <w:lang w:eastAsia="ru-RU"/>
        </w:rPr>
        <w:t xml:space="preserve">   </w:t>
      </w:r>
      <w:r w:rsidRPr="00594D0E">
        <w:rPr>
          <w:rFonts w:ascii="Tahoma" w:eastAsia="Times New Roman" w:hAnsi="Tahoma" w:cs="Tahoma"/>
          <w:color w:val="000000"/>
          <w:sz w:val="24"/>
          <w:szCs w:val="24"/>
          <w:lang w:eastAsia="ru-RU"/>
        </w:rPr>
        <w:t xml:space="preserve">В 1990-е, в период политического конфликта на Балканах, Абрамович начала в своих работах исследовать культурное наследие своей страны. </w:t>
      </w:r>
      <w:proofErr w:type="gramStart"/>
      <w:r w:rsidRPr="00594D0E">
        <w:rPr>
          <w:rFonts w:ascii="Tahoma" w:eastAsia="Times New Roman" w:hAnsi="Tahoma" w:cs="Tahoma"/>
          <w:color w:val="000000"/>
          <w:sz w:val="24"/>
          <w:szCs w:val="24"/>
          <w:lang w:eastAsia="ru-RU"/>
        </w:rPr>
        <w:t xml:space="preserve">В показанном на Венецианской </w:t>
      </w:r>
      <w:proofErr w:type="spellStart"/>
      <w:r w:rsidRPr="00594D0E">
        <w:rPr>
          <w:rFonts w:ascii="Tahoma" w:eastAsia="Times New Roman" w:hAnsi="Tahoma" w:cs="Tahoma"/>
          <w:color w:val="000000"/>
          <w:sz w:val="24"/>
          <w:szCs w:val="24"/>
          <w:lang w:eastAsia="ru-RU"/>
        </w:rPr>
        <w:t>биеннале</w:t>
      </w:r>
      <w:proofErr w:type="spellEnd"/>
      <w:r w:rsidRPr="00594D0E">
        <w:rPr>
          <w:rFonts w:ascii="Tahoma" w:eastAsia="Times New Roman" w:hAnsi="Tahoma" w:cs="Tahoma"/>
          <w:color w:val="000000"/>
          <w:sz w:val="24"/>
          <w:szCs w:val="24"/>
          <w:lang w:eastAsia="ru-RU"/>
        </w:rPr>
        <w:t xml:space="preserve"> в 1997 году </w:t>
      </w:r>
      <w:proofErr w:type="spellStart"/>
      <w:r w:rsidRPr="00594D0E">
        <w:rPr>
          <w:rFonts w:ascii="Tahoma" w:eastAsia="Times New Roman" w:hAnsi="Tahoma" w:cs="Tahoma"/>
          <w:color w:val="000000"/>
          <w:sz w:val="24"/>
          <w:szCs w:val="24"/>
          <w:lang w:eastAsia="ru-RU"/>
        </w:rPr>
        <w:t>перформансе</w:t>
      </w:r>
      <w:proofErr w:type="spellEnd"/>
      <w:r w:rsidRPr="00594D0E">
        <w:rPr>
          <w:rFonts w:ascii="Tahoma" w:eastAsia="Times New Roman" w:hAnsi="Tahoma" w:cs="Tahoma"/>
          <w:color w:val="000000"/>
          <w:sz w:val="24"/>
          <w:szCs w:val="24"/>
          <w:lang w:eastAsia="ru-RU"/>
        </w:rPr>
        <w:t xml:space="preserve"> «Балканское барокко» (премия «Золотой лев» Венецианской </w:t>
      </w:r>
      <w:proofErr w:type="spellStart"/>
      <w:r w:rsidRPr="00594D0E">
        <w:rPr>
          <w:rFonts w:ascii="Tahoma" w:eastAsia="Times New Roman" w:hAnsi="Tahoma" w:cs="Tahoma"/>
          <w:color w:val="000000"/>
          <w:sz w:val="24"/>
          <w:szCs w:val="24"/>
          <w:lang w:eastAsia="ru-RU"/>
        </w:rPr>
        <w:t>биеннале</w:t>
      </w:r>
      <w:proofErr w:type="spellEnd"/>
      <w:r w:rsidRPr="00594D0E">
        <w:rPr>
          <w:rFonts w:ascii="Tahoma" w:eastAsia="Times New Roman" w:hAnsi="Tahoma" w:cs="Tahoma"/>
          <w:color w:val="000000"/>
          <w:sz w:val="24"/>
          <w:szCs w:val="24"/>
          <w:lang w:eastAsia="ru-RU"/>
        </w:rPr>
        <w:t>) она в течение четырех дней очищала от мяса и отмывала от крови две с половиной тонны говяжьих костей, распевая народные балканские песни и рассказывая жуткие истории о крысах-убийцах, которых выводят на Балканах.</w:t>
      </w:r>
      <w:proofErr w:type="gramEnd"/>
    </w:p>
    <w:p w:rsidR="00594D0E" w:rsidRPr="00594D0E" w:rsidRDefault="00594D0E" w:rsidP="00594D0E">
      <w:pPr>
        <w:spacing w:before="100" w:beforeAutospacing="1" w:after="100" w:afterAutospacing="1" w:line="240" w:lineRule="auto"/>
        <w:jc w:val="both"/>
        <w:rPr>
          <w:rFonts w:ascii="Tahoma" w:eastAsia="Times New Roman" w:hAnsi="Tahoma" w:cs="Tahoma"/>
          <w:color w:val="000000"/>
          <w:sz w:val="24"/>
          <w:szCs w:val="24"/>
          <w:lang w:eastAsia="ru-RU"/>
        </w:rPr>
      </w:pPr>
      <w:r w:rsidRPr="00932465">
        <w:rPr>
          <w:rFonts w:ascii="Tahoma" w:eastAsia="Times New Roman" w:hAnsi="Tahoma" w:cs="Tahoma"/>
          <w:color w:val="000000"/>
          <w:sz w:val="24"/>
          <w:szCs w:val="24"/>
          <w:lang w:eastAsia="ru-RU"/>
        </w:rPr>
        <w:t xml:space="preserve">   </w:t>
      </w:r>
      <w:r w:rsidRPr="00594D0E">
        <w:rPr>
          <w:rFonts w:ascii="Tahoma" w:eastAsia="Times New Roman" w:hAnsi="Tahoma" w:cs="Tahoma"/>
          <w:color w:val="000000"/>
          <w:sz w:val="24"/>
          <w:szCs w:val="24"/>
          <w:lang w:eastAsia="ru-RU"/>
        </w:rPr>
        <w:t xml:space="preserve">В 2000-е художница все чаще обращается к восточным практикам медитации, самоочищения и постижения энергетических сущностей. Так, </w:t>
      </w:r>
      <w:proofErr w:type="spellStart"/>
      <w:r w:rsidRPr="00594D0E">
        <w:rPr>
          <w:rFonts w:ascii="Tahoma" w:eastAsia="Times New Roman" w:hAnsi="Tahoma" w:cs="Tahoma"/>
          <w:color w:val="000000"/>
          <w:sz w:val="24"/>
          <w:szCs w:val="24"/>
          <w:lang w:eastAsia="ru-RU"/>
        </w:rPr>
        <w:t>перформанс</w:t>
      </w:r>
      <w:proofErr w:type="spellEnd"/>
      <w:r w:rsidRPr="00594D0E">
        <w:rPr>
          <w:rFonts w:ascii="Tahoma" w:eastAsia="Times New Roman" w:hAnsi="Tahoma" w:cs="Tahoma"/>
          <w:color w:val="000000"/>
          <w:sz w:val="24"/>
          <w:szCs w:val="24"/>
          <w:lang w:eastAsia="ru-RU"/>
        </w:rPr>
        <w:t xml:space="preserve"> «Обнаженная со скелетом», повторенный Абрамович трижды — в 2002, 2005 и 2010 годах — отсылает к древней практике тибетских монахов, медитировавших рядом с мертвым телом. «Дом с видом на океан» (2002) — эксперимент по самоограничению (Абрамович голодала, пила только воду и постоянно находилась </w:t>
      </w:r>
      <w:r w:rsidRPr="00594D0E">
        <w:rPr>
          <w:rFonts w:ascii="Tahoma" w:eastAsia="Times New Roman" w:hAnsi="Tahoma" w:cs="Tahoma"/>
          <w:color w:val="000000"/>
          <w:sz w:val="24"/>
          <w:szCs w:val="24"/>
          <w:lang w:eastAsia="ru-RU"/>
        </w:rPr>
        <w:lastRenderedPageBreak/>
        <w:t xml:space="preserve">перед зрителями в течение 12 дней), призванный заставить посетителей, наблюдающих за </w:t>
      </w:r>
      <w:proofErr w:type="spellStart"/>
      <w:r w:rsidRPr="00594D0E">
        <w:rPr>
          <w:rFonts w:ascii="Tahoma" w:eastAsia="Times New Roman" w:hAnsi="Tahoma" w:cs="Tahoma"/>
          <w:color w:val="000000"/>
          <w:sz w:val="24"/>
          <w:szCs w:val="24"/>
          <w:lang w:eastAsia="ru-RU"/>
        </w:rPr>
        <w:t>перформансом</w:t>
      </w:r>
      <w:proofErr w:type="spellEnd"/>
      <w:r w:rsidRPr="00594D0E">
        <w:rPr>
          <w:rFonts w:ascii="Tahoma" w:eastAsia="Times New Roman" w:hAnsi="Tahoma" w:cs="Tahoma"/>
          <w:color w:val="000000"/>
          <w:sz w:val="24"/>
          <w:szCs w:val="24"/>
          <w:lang w:eastAsia="ru-RU"/>
        </w:rPr>
        <w:t>, забыть о чувстве времени.</w:t>
      </w:r>
    </w:p>
    <w:p w:rsidR="00594D0E" w:rsidRPr="00594D0E" w:rsidRDefault="00594D0E" w:rsidP="00594D0E">
      <w:pPr>
        <w:spacing w:before="100" w:beforeAutospacing="1" w:after="100" w:afterAutospacing="1" w:line="240" w:lineRule="auto"/>
        <w:jc w:val="both"/>
        <w:rPr>
          <w:rFonts w:ascii="Tahoma" w:eastAsia="Times New Roman" w:hAnsi="Tahoma" w:cs="Tahoma"/>
          <w:color w:val="000000"/>
          <w:sz w:val="24"/>
          <w:szCs w:val="24"/>
          <w:lang w:eastAsia="ru-RU"/>
        </w:rPr>
      </w:pPr>
      <w:r w:rsidRPr="00932465">
        <w:rPr>
          <w:rFonts w:ascii="Tahoma" w:eastAsia="Times New Roman" w:hAnsi="Tahoma" w:cs="Tahoma"/>
          <w:color w:val="000000"/>
          <w:sz w:val="24"/>
          <w:szCs w:val="24"/>
          <w:lang w:eastAsia="ru-RU"/>
        </w:rPr>
        <w:t xml:space="preserve">   </w:t>
      </w:r>
      <w:r w:rsidRPr="00594D0E">
        <w:rPr>
          <w:rFonts w:ascii="Tahoma" w:eastAsia="Times New Roman" w:hAnsi="Tahoma" w:cs="Tahoma"/>
          <w:color w:val="000000"/>
          <w:sz w:val="24"/>
          <w:szCs w:val="24"/>
          <w:lang w:eastAsia="ru-RU"/>
        </w:rPr>
        <w:t xml:space="preserve">Еще один аспект деятельности Абрамович в 2000-е годы — работа с самой концепцией </w:t>
      </w:r>
      <w:proofErr w:type="spellStart"/>
      <w:r w:rsidRPr="00594D0E">
        <w:rPr>
          <w:rFonts w:ascii="Tahoma" w:eastAsia="Times New Roman" w:hAnsi="Tahoma" w:cs="Tahoma"/>
          <w:color w:val="000000"/>
          <w:sz w:val="24"/>
          <w:szCs w:val="24"/>
          <w:lang w:eastAsia="ru-RU"/>
        </w:rPr>
        <w:t>перформанса</w:t>
      </w:r>
      <w:proofErr w:type="spellEnd"/>
      <w:r w:rsidRPr="00594D0E">
        <w:rPr>
          <w:rFonts w:ascii="Tahoma" w:eastAsia="Times New Roman" w:hAnsi="Tahoma" w:cs="Tahoma"/>
          <w:color w:val="000000"/>
          <w:sz w:val="24"/>
          <w:szCs w:val="24"/>
          <w:lang w:eastAsia="ru-RU"/>
        </w:rPr>
        <w:t xml:space="preserve">, его экспонирования и сохранения в истории искусства. В частности, художница работает с молодыми исполнителями над </w:t>
      </w:r>
      <w:proofErr w:type="spellStart"/>
      <w:r w:rsidRPr="00594D0E">
        <w:rPr>
          <w:rFonts w:ascii="Tahoma" w:eastAsia="Times New Roman" w:hAnsi="Tahoma" w:cs="Tahoma"/>
          <w:color w:val="000000"/>
          <w:sz w:val="24"/>
          <w:szCs w:val="24"/>
          <w:lang w:eastAsia="ru-RU"/>
        </w:rPr>
        <w:t>реперформансами</w:t>
      </w:r>
      <w:proofErr w:type="spellEnd"/>
      <w:r w:rsidRPr="00594D0E">
        <w:rPr>
          <w:rFonts w:ascii="Tahoma" w:eastAsia="Times New Roman" w:hAnsi="Tahoma" w:cs="Tahoma"/>
          <w:color w:val="000000"/>
          <w:sz w:val="24"/>
          <w:szCs w:val="24"/>
          <w:lang w:eastAsia="ru-RU"/>
        </w:rPr>
        <w:t xml:space="preserve"> собственных произведений. В </w:t>
      </w:r>
      <w:proofErr w:type="spellStart"/>
      <w:r w:rsidRPr="00594D0E">
        <w:rPr>
          <w:rFonts w:ascii="Tahoma" w:eastAsia="Times New Roman" w:hAnsi="Tahoma" w:cs="Tahoma"/>
          <w:color w:val="000000"/>
          <w:sz w:val="24"/>
          <w:szCs w:val="24"/>
          <w:lang w:eastAsia="ru-RU"/>
        </w:rPr>
        <w:t>перформансе</w:t>
      </w:r>
      <w:proofErr w:type="spellEnd"/>
      <w:r w:rsidRPr="00594D0E">
        <w:rPr>
          <w:rFonts w:ascii="Tahoma" w:eastAsia="Times New Roman" w:hAnsi="Tahoma" w:cs="Tahoma"/>
          <w:color w:val="000000"/>
          <w:sz w:val="24"/>
          <w:szCs w:val="24"/>
          <w:lang w:eastAsia="ru-RU"/>
        </w:rPr>
        <w:t xml:space="preserve"> «Семь легких пьес» (2005, Музей Гуггенхайма, Нью-Йорк) Абрамович в течение семи дней по семь часов воспроизводила пять </w:t>
      </w:r>
      <w:proofErr w:type="spellStart"/>
      <w:r w:rsidRPr="00594D0E">
        <w:rPr>
          <w:rFonts w:ascii="Tahoma" w:eastAsia="Times New Roman" w:hAnsi="Tahoma" w:cs="Tahoma"/>
          <w:color w:val="000000"/>
          <w:sz w:val="24"/>
          <w:szCs w:val="24"/>
          <w:lang w:eastAsia="ru-RU"/>
        </w:rPr>
        <w:t>перформансов</w:t>
      </w:r>
      <w:proofErr w:type="spellEnd"/>
      <w:r w:rsidRPr="00594D0E">
        <w:rPr>
          <w:rFonts w:ascii="Tahoma" w:eastAsia="Times New Roman" w:hAnsi="Tahoma" w:cs="Tahoma"/>
          <w:color w:val="000000"/>
          <w:sz w:val="24"/>
          <w:szCs w:val="24"/>
          <w:lang w:eastAsia="ru-RU"/>
        </w:rPr>
        <w:t xml:space="preserve"> других художников («Давление тела» Брюса </w:t>
      </w:r>
      <w:proofErr w:type="spellStart"/>
      <w:r w:rsidRPr="00594D0E">
        <w:rPr>
          <w:rFonts w:ascii="Tahoma" w:eastAsia="Times New Roman" w:hAnsi="Tahoma" w:cs="Tahoma"/>
          <w:color w:val="000000"/>
          <w:sz w:val="24"/>
          <w:szCs w:val="24"/>
          <w:lang w:eastAsia="ru-RU"/>
        </w:rPr>
        <w:t>Наумана</w:t>
      </w:r>
      <w:proofErr w:type="spellEnd"/>
      <w:r w:rsidRPr="00594D0E">
        <w:rPr>
          <w:rFonts w:ascii="Tahoma" w:eastAsia="Times New Roman" w:hAnsi="Tahoma" w:cs="Tahoma"/>
          <w:color w:val="000000"/>
          <w:sz w:val="24"/>
          <w:szCs w:val="24"/>
          <w:lang w:eastAsia="ru-RU"/>
        </w:rPr>
        <w:t xml:space="preserve">, 1974; «Постель для семени» Вито </w:t>
      </w:r>
      <w:proofErr w:type="spellStart"/>
      <w:r w:rsidRPr="00594D0E">
        <w:rPr>
          <w:rFonts w:ascii="Tahoma" w:eastAsia="Times New Roman" w:hAnsi="Tahoma" w:cs="Tahoma"/>
          <w:color w:val="000000"/>
          <w:sz w:val="24"/>
          <w:szCs w:val="24"/>
          <w:lang w:eastAsia="ru-RU"/>
        </w:rPr>
        <w:t>Аккончи</w:t>
      </w:r>
      <w:proofErr w:type="spellEnd"/>
      <w:r w:rsidRPr="00594D0E">
        <w:rPr>
          <w:rFonts w:ascii="Tahoma" w:eastAsia="Times New Roman" w:hAnsi="Tahoma" w:cs="Tahoma"/>
          <w:color w:val="000000"/>
          <w:sz w:val="24"/>
          <w:szCs w:val="24"/>
          <w:lang w:eastAsia="ru-RU"/>
        </w:rPr>
        <w:t>, 1972; «Генитальная паника» ВАЛИ ЭКСПОРТ, 1969; «Подготовка, первая из трех фаз автопортрет</w:t>
      </w:r>
      <w:proofErr w:type="gramStart"/>
      <w:r w:rsidRPr="00594D0E">
        <w:rPr>
          <w:rFonts w:ascii="Tahoma" w:eastAsia="Times New Roman" w:hAnsi="Tahoma" w:cs="Tahoma"/>
          <w:color w:val="000000"/>
          <w:sz w:val="24"/>
          <w:szCs w:val="24"/>
          <w:lang w:eastAsia="ru-RU"/>
        </w:rPr>
        <w:t>а(</w:t>
      </w:r>
      <w:proofErr w:type="spellStart"/>
      <w:proofErr w:type="gramEnd"/>
      <w:r w:rsidRPr="00594D0E">
        <w:rPr>
          <w:rFonts w:ascii="Tahoma" w:eastAsia="Times New Roman" w:hAnsi="Tahoma" w:cs="Tahoma"/>
          <w:color w:val="000000"/>
          <w:sz w:val="24"/>
          <w:szCs w:val="24"/>
          <w:lang w:eastAsia="ru-RU"/>
        </w:rPr>
        <w:t>ов</w:t>
      </w:r>
      <w:proofErr w:type="spellEnd"/>
      <w:r w:rsidRPr="00594D0E">
        <w:rPr>
          <w:rFonts w:ascii="Tahoma" w:eastAsia="Times New Roman" w:hAnsi="Tahoma" w:cs="Tahoma"/>
          <w:color w:val="000000"/>
          <w:sz w:val="24"/>
          <w:szCs w:val="24"/>
          <w:lang w:eastAsia="ru-RU"/>
        </w:rPr>
        <w:t xml:space="preserve">)» Джины </w:t>
      </w:r>
      <w:proofErr w:type="spellStart"/>
      <w:r w:rsidRPr="00594D0E">
        <w:rPr>
          <w:rFonts w:ascii="Tahoma" w:eastAsia="Times New Roman" w:hAnsi="Tahoma" w:cs="Tahoma"/>
          <w:color w:val="000000"/>
          <w:sz w:val="24"/>
          <w:szCs w:val="24"/>
          <w:lang w:eastAsia="ru-RU"/>
        </w:rPr>
        <w:t>Пейн</w:t>
      </w:r>
      <w:proofErr w:type="spellEnd"/>
      <w:r w:rsidRPr="00594D0E">
        <w:rPr>
          <w:rFonts w:ascii="Tahoma" w:eastAsia="Times New Roman" w:hAnsi="Tahoma" w:cs="Tahoma"/>
          <w:color w:val="000000"/>
          <w:sz w:val="24"/>
          <w:szCs w:val="24"/>
          <w:lang w:eastAsia="ru-RU"/>
        </w:rPr>
        <w:t xml:space="preserve">, 1973; </w:t>
      </w:r>
      <w:proofErr w:type="gramStart"/>
      <w:r w:rsidRPr="00594D0E">
        <w:rPr>
          <w:rFonts w:ascii="Tahoma" w:eastAsia="Times New Roman" w:hAnsi="Tahoma" w:cs="Tahoma"/>
          <w:color w:val="000000"/>
          <w:sz w:val="24"/>
          <w:szCs w:val="24"/>
          <w:lang w:eastAsia="ru-RU"/>
        </w:rPr>
        <w:t xml:space="preserve">«Как объяснить живопись мертвому зайцу» Йозефа </w:t>
      </w:r>
      <w:proofErr w:type="spellStart"/>
      <w:r w:rsidRPr="00594D0E">
        <w:rPr>
          <w:rFonts w:ascii="Tahoma" w:eastAsia="Times New Roman" w:hAnsi="Tahoma" w:cs="Tahoma"/>
          <w:color w:val="000000"/>
          <w:sz w:val="24"/>
          <w:szCs w:val="24"/>
          <w:lang w:eastAsia="ru-RU"/>
        </w:rPr>
        <w:t>Бойса</w:t>
      </w:r>
      <w:proofErr w:type="spellEnd"/>
      <w:r w:rsidRPr="00594D0E">
        <w:rPr>
          <w:rFonts w:ascii="Tahoma" w:eastAsia="Times New Roman" w:hAnsi="Tahoma" w:cs="Tahoma"/>
          <w:color w:val="000000"/>
          <w:sz w:val="24"/>
          <w:szCs w:val="24"/>
          <w:lang w:eastAsia="ru-RU"/>
        </w:rPr>
        <w:t>, 1965) и два собственных («Губы Томаса», 1975 и «Вход на другую сторону», 2005).</w:t>
      </w:r>
      <w:proofErr w:type="gramEnd"/>
    </w:p>
    <w:p w:rsidR="00594D0E" w:rsidRPr="00594D0E" w:rsidRDefault="00594D0E" w:rsidP="00594D0E">
      <w:pPr>
        <w:spacing w:before="100" w:beforeAutospacing="1" w:after="100" w:afterAutospacing="1" w:line="240" w:lineRule="auto"/>
        <w:jc w:val="both"/>
        <w:rPr>
          <w:rFonts w:ascii="Tahoma" w:eastAsia="Times New Roman" w:hAnsi="Tahoma" w:cs="Tahoma"/>
          <w:color w:val="000000"/>
          <w:sz w:val="24"/>
          <w:szCs w:val="24"/>
          <w:lang w:eastAsia="ru-RU"/>
        </w:rPr>
      </w:pPr>
      <w:r w:rsidRPr="00594D0E">
        <w:rPr>
          <w:rFonts w:ascii="Tahoma" w:eastAsia="Times New Roman" w:hAnsi="Tahoma" w:cs="Tahoma"/>
          <w:color w:val="000000"/>
          <w:sz w:val="24"/>
          <w:szCs w:val="24"/>
          <w:lang w:eastAsia="ru-RU"/>
        </w:rPr>
        <w:t> </w:t>
      </w:r>
      <w:r w:rsidRPr="00932465">
        <w:rPr>
          <w:rFonts w:ascii="Tahoma" w:eastAsia="Times New Roman" w:hAnsi="Tahoma" w:cs="Tahoma"/>
          <w:color w:val="000000"/>
          <w:sz w:val="24"/>
          <w:szCs w:val="24"/>
          <w:lang w:eastAsia="ru-RU"/>
        </w:rPr>
        <w:t xml:space="preserve"> </w:t>
      </w:r>
      <w:r w:rsidRPr="00594D0E">
        <w:rPr>
          <w:rFonts w:ascii="Tahoma" w:eastAsia="Times New Roman" w:hAnsi="Tahoma" w:cs="Tahoma"/>
          <w:color w:val="000000"/>
          <w:sz w:val="24"/>
          <w:szCs w:val="24"/>
          <w:lang w:eastAsia="ru-RU"/>
        </w:rPr>
        <w:t xml:space="preserve">Крупнейшая ретроспектива Марины Абрамович </w:t>
      </w:r>
      <w:proofErr w:type="spellStart"/>
      <w:r w:rsidRPr="00594D0E">
        <w:rPr>
          <w:rFonts w:ascii="Tahoma" w:eastAsia="Times New Roman" w:hAnsi="Tahoma" w:cs="Tahoma"/>
          <w:color w:val="000000"/>
          <w:sz w:val="24"/>
          <w:szCs w:val="24"/>
          <w:lang w:eastAsia="ru-RU"/>
        </w:rPr>
        <w:t>The</w:t>
      </w:r>
      <w:proofErr w:type="spellEnd"/>
      <w:r w:rsidRPr="00594D0E">
        <w:rPr>
          <w:rFonts w:ascii="Tahoma" w:eastAsia="Times New Roman" w:hAnsi="Tahoma" w:cs="Tahoma"/>
          <w:color w:val="000000"/>
          <w:sz w:val="24"/>
          <w:szCs w:val="24"/>
          <w:lang w:eastAsia="ru-RU"/>
        </w:rPr>
        <w:t xml:space="preserve"> </w:t>
      </w:r>
      <w:proofErr w:type="spellStart"/>
      <w:r w:rsidRPr="00594D0E">
        <w:rPr>
          <w:rFonts w:ascii="Tahoma" w:eastAsia="Times New Roman" w:hAnsi="Tahoma" w:cs="Tahoma"/>
          <w:color w:val="000000"/>
          <w:sz w:val="24"/>
          <w:szCs w:val="24"/>
          <w:lang w:eastAsia="ru-RU"/>
        </w:rPr>
        <w:t>Artist</w:t>
      </w:r>
      <w:proofErr w:type="spellEnd"/>
      <w:r w:rsidRPr="00594D0E">
        <w:rPr>
          <w:rFonts w:ascii="Tahoma" w:eastAsia="Times New Roman" w:hAnsi="Tahoma" w:cs="Tahoma"/>
          <w:color w:val="000000"/>
          <w:sz w:val="24"/>
          <w:szCs w:val="24"/>
          <w:lang w:eastAsia="ru-RU"/>
        </w:rPr>
        <w:t xml:space="preserve"> </w:t>
      </w:r>
      <w:proofErr w:type="spellStart"/>
      <w:r w:rsidRPr="00594D0E">
        <w:rPr>
          <w:rFonts w:ascii="Tahoma" w:eastAsia="Times New Roman" w:hAnsi="Tahoma" w:cs="Tahoma"/>
          <w:color w:val="000000"/>
          <w:sz w:val="24"/>
          <w:szCs w:val="24"/>
          <w:lang w:eastAsia="ru-RU"/>
        </w:rPr>
        <w:t>is</w:t>
      </w:r>
      <w:proofErr w:type="spellEnd"/>
      <w:r w:rsidRPr="00594D0E">
        <w:rPr>
          <w:rFonts w:ascii="Tahoma" w:eastAsia="Times New Roman" w:hAnsi="Tahoma" w:cs="Tahoma"/>
          <w:color w:val="000000"/>
          <w:sz w:val="24"/>
          <w:szCs w:val="24"/>
          <w:lang w:eastAsia="ru-RU"/>
        </w:rPr>
        <w:t xml:space="preserve"> </w:t>
      </w:r>
      <w:proofErr w:type="spellStart"/>
      <w:r w:rsidRPr="00594D0E">
        <w:rPr>
          <w:rFonts w:ascii="Tahoma" w:eastAsia="Times New Roman" w:hAnsi="Tahoma" w:cs="Tahoma"/>
          <w:color w:val="000000"/>
          <w:sz w:val="24"/>
          <w:szCs w:val="24"/>
          <w:lang w:eastAsia="ru-RU"/>
        </w:rPr>
        <w:t>Present</w:t>
      </w:r>
      <w:proofErr w:type="spellEnd"/>
      <w:r w:rsidRPr="00594D0E">
        <w:rPr>
          <w:rFonts w:ascii="Tahoma" w:eastAsia="Times New Roman" w:hAnsi="Tahoma" w:cs="Tahoma"/>
          <w:color w:val="000000"/>
          <w:sz w:val="24"/>
          <w:szCs w:val="24"/>
          <w:lang w:eastAsia="ru-RU"/>
        </w:rPr>
        <w:t xml:space="preserve"> прошла в 2010 году в Музее современного искусства в Нью-Йорке. Помимо основной экспозиции Абрамович представила новый </w:t>
      </w:r>
      <w:proofErr w:type="spellStart"/>
      <w:r w:rsidRPr="00594D0E">
        <w:rPr>
          <w:rFonts w:ascii="Tahoma" w:eastAsia="Times New Roman" w:hAnsi="Tahoma" w:cs="Tahoma"/>
          <w:color w:val="000000"/>
          <w:sz w:val="24"/>
          <w:szCs w:val="24"/>
          <w:lang w:eastAsia="ru-RU"/>
        </w:rPr>
        <w:t>перформанс</w:t>
      </w:r>
      <w:proofErr w:type="spellEnd"/>
      <w:r w:rsidRPr="00594D0E">
        <w:rPr>
          <w:rFonts w:ascii="Tahoma" w:eastAsia="Times New Roman" w:hAnsi="Tahoma" w:cs="Tahoma"/>
          <w:color w:val="000000"/>
          <w:sz w:val="24"/>
          <w:szCs w:val="24"/>
          <w:lang w:eastAsia="ru-RU"/>
        </w:rPr>
        <w:t>: на протяжении всего времени работы выставки зрителям была дана возможность сесть напротив художницы и сколь угодно долго смотреть ей в глаза (многие не выдерживали больше десяти минут, и к тому же начинали плакать). В 2011 году в расширенном виде и под названием «В присутствии художника» эта ретроспектива повторена в Центре современной культуры «Гараж» в Москв</w:t>
      </w:r>
      <w:r w:rsidRPr="00932465">
        <w:rPr>
          <w:rFonts w:ascii="Tahoma" w:eastAsia="Times New Roman" w:hAnsi="Tahoma" w:cs="Tahoma"/>
          <w:color w:val="000000"/>
          <w:sz w:val="24"/>
          <w:szCs w:val="24"/>
          <w:lang w:eastAsia="ru-RU"/>
        </w:rPr>
        <w:t>е.</w:t>
      </w:r>
    </w:p>
    <w:p w:rsidR="00594D0E" w:rsidRPr="00594D0E" w:rsidRDefault="00594D0E" w:rsidP="00594D0E">
      <w:pPr>
        <w:spacing w:after="0" w:line="240" w:lineRule="auto"/>
        <w:jc w:val="both"/>
        <w:rPr>
          <w:rFonts w:ascii="Tahoma" w:eastAsia="Times New Roman" w:hAnsi="Tahoma" w:cs="Tahoma"/>
          <w:color w:val="000000"/>
          <w:sz w:val="18"/>
          <w:szCs w:val="18"/>
          <w:lang w:eastAsia="ru-RU"/>
        </w:rPr>
      </w:pPr>
      <w:r>
        <w:rPr>
          <w:rFonts w:ascii="Tahoma" w:eastAsia="Times New Roman" w:hAnsi="Tahoma" w:cs="Tahoma"/>
          <w:noProof/>
          <w:color w:val="000000"/>
          <w:sz w:val="18"/>
          <w:szCs w:val="18"/>
          <w:lang w:eastAsia="ru-RU"/>
        </w:rPr>
        <w:lastRenderedPageBreak/>
        <w:drawing>
          <wp:inline distT="0" distB="0" distL="0" distR="0">
            <wp:extent cx="6667997" cy="6667997"/>
            <wp:effectExtent l="19050" t="0" r="0" b="0"/>
            <wp:docPr id="2" name="Рисунок 2" descr="http://artuzel.com/sites/default/files/styles/art_slider/public/9_1.jpg?itok=S8WoscT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rtuzel.com/sites/default/files/styles/art_slider/public/9_1.jpg?itok=S8WoscTP"/>
                    <pic:cNvPicPr>
                      <a:picLocks noChangeAspect="1" noChangeArrowheads="1"/>
                    </pic:cNvPicPr>
                  </pic:nvPicPr>
                  <pic:blipFill>
                    <a:blip r:embed="rId6" cstate="print"/>
                    <a:srcRect/>
                    <a:stretch>
                      <a:fillRect/>
                    </a:stretch>
                  </pic:blipFill>
                  <pic:spPr bwMode="auto">
                    <a:xfrm>
                      <a:off x="0" y="0"/>
                      <a:ext cx="6671310" cy="6671310"/>
                    </a:xfrm>
                    <a:prstGeom prst="rect">
                      <a:avLst/>
                    </a:prstGeom>
                    <a:noFill/>
                    <a:ln w="9525">
                      <a:noFill/>
                      <a:miter lim="800000"/>
                      <a:headEnd/>
                      <a:tailEnd/>
                    </a:ln>
                  </pic:spPr>
                </pic:pic>
              </a:graphicData>
            </a:graphic>
          </wp:inline>
        </w:drawing>
      </w:r>
    </w:p>
    <w:p w:rsidR="00594D0E" w:rsidRPr="00594D0E" w:rsidRDefault="00594D0E" w:rsidP="00594D0E">
      <w:pPr>
        <w:spacing w:before="88" w:after="88" w:line="240" w:lineRule="auto"/>
        <w:ind w:left="88" w:right="88"/>
        <w:jc w:val="both"/>
        <w:rPr>
          <w:rFonts w:ascii="Tahoma" w:eastAsia="Times New Roman" w:hAnsi="Tahoma" w:cs="Tahoma"/>
          <w:color w:val="000000"/>
          <w:sz w:val="18"/>
          <w:szCs w:val="18"/>
          <w:lang w:eastAsia="ru-RU"/>
        </w:rPr>
      </w:pPr>
      <w:r>
        <w:rPr>
          <w:rFonts w:ascii="Tahoma" w:eastAsia="Times New Roman" w:hAnsi="Tahoma" w:cs="Tahoma"/>
          <w:noProof/>
          <w:color w:val="0000FF"/>
          <w:sz w:val="18"/>
          <w:szCs w:val="18"/>
          <w:lang w:eastAsia="ru-RU"/>
        </w:rPr>
        <w:drawing>
          <wp:inline distT="0" distB="0" distL="0" distR="0">
            <wp:extent cx="810895" cy="810895"/>
            <wp:effectExtent l="19050" t="0" r="8255" b="0"/>
            <wp:docPr id="4" name="Рисунок 4" descr="http://artuzel.com/sites/default/files/styles/art_slider_thumb/public/1_0.jpg?itok=X_gjvWkI">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rtuzel.com/sites/default/files/styles/art_slider_thumb/public/1_0.jpg?itok=X_gjvWkI">
                      <a:hlinkClick r:id="rId7"/>
                    </pic:cNvPr>
                    <pic:cNvPicPr>
                      <a:picLocks noChangeAspect="1" noChangeArrowheads="1"/>
                    </pic:cNvPicPr>
                  </pic:nvPicPr>
                  <pic:blipFill>
                    <a:blip r:embed="rId8" cstate="print"/>
                    <a:srcRect/>
                    <a:stretch>
                      <a:fillRect/>
                    </a:stretch>
                  </pic:blipFill>
                  <pic:spPr bwMode="auto">
                    <a:xfrm>
                      <a:off x="0" y="0"/>
                      <a:ext cx="810895" cy="810895"/>
                    </a:xfrm>
                    <a:prstGeom prst="rect">
                      <a:avLst/>
                    </a:prstGeom>
                    <a:noFill/>
                    <a:ln w="9525">
                      <a:noFill/>
                      <a:miter lim="800000"/>
                      <a:headEnd/>
                      <a:tailEnd/>
                    </a:ln>
                  </pic:spPr>
                </pic:pic>
              </a:graphicData>
            </a:graphic>
          </wp:inline>
        </w:drawing>
      </w:r>
      <w:r>
        <w:rPr>
          <w:rFonts w:ascii="Tahoma" w:eastAsia="Times New Roman" w:hAnsi="Tahoma" w:cs="Tahoma"/>
          <w:noProof/>
          <w:color w:val="0000FF"/>
          <w:sz w:val="18"/>
          <w:szCs w:val="18"/>
          <w:lang w:eastAsia="ru-RU"/>
        </w:rPr>
        <w:drawing>
          <wp:inline distT="0" distB="0" distL="0" distR="0">
            <wp:extent cx="810895" cy="810895"/>
            <wp:effectExtent l="19050" t="0" r="8255" b="0"/>
            <wp:docPr id="18" name="Рисунок 5" descr="http://artuzel.com/sites/default/files/styles/art_slider_thumb/public/2_1.jpg?itok=bRtwJG1h">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artuzel.com/sites/default/files/styles/art_slider_thumb/public/2_1.jpg?itok=bRtwJG1h">
                      <a:hlinkClick r:id="rId7"/>
                    </pic:cNvPr>
                    <pic:cNvPicPr>
                      <a:picLocks noChangeAspect="1" noChangeArrowheads="1"/>
                    </pic:cNvPicPr>
                  </pic:nvPicPr>
                  <pic:blipFill>
                    <a:blip r:embed="rId9" cstate="print"/>
                    <a:srcRect/>
                    <a:stretch>
                      <a:fillRect/>
                    </a:stretch>
                  </pic:blipFill>
                  <pic:spPr bwMode="auto">
                    <a:xfrm>
                      <a:off x="0" y="0"/>
                      <a:ext cx="810895" cy="810895"/>
                    </a:xfrm>
                    <a:prstGeom prst="rect">
                      <a:avLst/>
                    </a:prstGeom>
                    <a:noFill/>
                    <a:ln w="9525">
                      <a:noFill/>
                      <a:miter lim="800000"/>
                      <a:headEnd/>
                      <a:tailEnd/>
                    </a:ln>
                  </pic:spPr>
                </pic:pic>
              </a:graphicData>
            </a:graphic>
          </wp:inline>
        </w:drawing>
      </w:r>
      <w:r>
        <w:rPr>
          <w:rFonts w:ascii="Tahoma" w:eastAsia="Times New Roman" w:hAnsi="Tahoma" w:cs="Tahoma"/>
          <w:noProof/>
          <w:color w:val="0000FF"/>
          <w:sz w:val="18"/>
          <w:szCs w:val="18"/>
          <w:lang w:eastAsia="ru-RU"/>
        </w:rPr>
        <w:drawing>
          <wp:inline distT="0" distB="0" distL="0" distR="0">
            <wp:extent cx="810895" cy="810895"/>
            <wp:effectExtent l="19050" t="0" r="8255" b="0"/>
            <wp:docPr id="19" name="Рисунок 6" descr="http://artuzel.com/sites/default/files/styles/art_slider_thumb/public/3_1.jpg?itok=l361ZQ_u">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artuzel.com/sites/default/files/styles/art_slider_thumb/public/3_1.jpg?itok=l361ZQ_u">
                      <a:hlinkClick r:id="rId7"/>
                    </pic:cNvPr>
                    <pic:cNvPicPr>
                      <a:picLocks noChangeAspect="1" noChangeArrowheads="1"/>
                    </pic:cNvPicPr>
                  </pic:nvPicPr>
                  <pic:blipFill>
                    <a:blip r:embed="rId10" cstate="print"/>
                    <a:srcRect/>
                    <a:stretch>
                      <a:fillRect/>
                    </a:stretch>
                  </pic:blipFill>
                  <pic:spPr bwMode="auto">
                    <a:xfrm>
                      <a:off x="0" y="0"/>
                      <a:ext cx="810895" cy="810895"/>
                    </a:xfrm>
                    <a:prstGeom prst="rect">
                      <a:avLst/>
                    </a:prstGeom>
                    <a:noFill/>
                    <a:ln w="9525">
                      <a:noFill/>
                      <a:miter lim="800000"/>
                      <a:headEnd/>
                      <a:tailEnd/>
                    </a:ln>
                  </pic:spPr>
                </pic:pic>
              </a:graphicData>
            </a:graphic>
          </wp:inline>
        </w:drawing>
      </w:r>
      <w:r>
        <w:rPr>
          <w:rFonts w:ascii="Tahoma" w:eastAsia="Times New Roman" w:hAnsi="Tahoma" w:cs="Tahoma"/>
          <w:noProof/>
          <w:color w:val="0000FF"/>
          <w:sz w:val="18"/>
          <w:szCs w:val="18"/>
          <w:lang w:eastAsia="ru-RU"/>
        </w:rPr>
        <w:drawing>
          <wp:inline distT="0" distB="0" distL="0" distR="0">
            <wp:extent cx="810895" cy="810895"/>
            <wp:effectExtent l="19050" t="0" r="8255" b="0"/>
            <wp:docPr id="20" name="Рисунок 7" descr="http://artuzel.com/sites/default/files/styles/art_slider_thumb/public/6_1.jpg?itok=S7YpLh5j">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artuzel.com/sites/default/files/styles/art_slider_thumb/public/6_1.jpg?itok=S7YpLh5j">
                      <a:hlinkClick r:id="rId7"/>
                    </pic:cNvPr>
                    <pic:cNvPicPr>
                      <a:picLocks noChangeAspect="1" noChangeArrowheads="1"/>
                    </pic:cNvPicPr>
                  </pic:nvPicPr>
                  <pic:blipFill>
                    <a:blip r:embed="rId11" cstate="print"/>
                    <a:srcRect/>
                    <a:stretch>
                      <a:fillRect/>
                    </a:stretch>
                  </pic:blipFill>
                  <pic:spPr bwMode="auto">
                    <a:xfrm>
                      <a:off x="0" y="0"/>
                      <a:ext cx="810895" cy="810895"/>
                    </a:xfrm>
                    <a:prstGeom prst="rect">
                      <a:avLst/>
                    </a:prstGeom>
                    <a:noFill/>
                    <a:ln w="9525">
                      <a:noFill/>
                      <a:miter lim="800000"/>
                      <a:headEnd/>
                      <a:tailEnd/>
                    </a:ln>
                  </pic:spPr>
                </pic:pic>
              </a:graphicData>
            </a:graphic>
          </wp:inline>
        </w:drawing>
      </w:r>
      <w:r>
        <w:rPr>
          <w:rFonts w:ascii="Tahoma" w:eastAsia="Times New Roman" w:hAnsi="Tahoma" w:cs="Tahoma"/>
          <w:noProof/>
          <w:color w:val="0000FF"/>
          <w:sz w:val="18"/>
          <w:szCs w:val="18"/>
          <w:lang w:eastAsia="ru-RU"/>
        </w:rPr>
        <w:drawing>
          <wp:inline distT="0" distB="0" distL="0" distR="0">
            <wp:extent cx="810895" cy="810895"/>
            <wp:effectExtent l="19050" t="0" r="8255" b="0"/>
            <wp:docPr id="21" name="Рисунок 8" descr="http://artuzel.com/sites/default/files/styles/art_slider_thumb/public/8_0.jpg?itok=KIRASJd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artuzel.com/sites/default/files/styles/art_slider_thumb/public/8_0.jpg?itok=KIRASJdd">
                      <a:hlinkClick r:id="rId7"/>
                    </pic:cNvPr>
                    <pic:cNvPicPr>
                      <a:picLocks noChangeAspect="1" noChangeArrowheads="1"/>
                    </pic:cNvPicPr>
                  </pic:nvPicPr>
                  <pic:blipFill>
                    <a:blip r:embed="rId12" cstate="print"/>
                    <a:srcRect/>
                    <a:stretch>
                      <a:fillRect/>
                    </a:stretch>
                  </pic:blipFill>
                  <pic:spPr bwMode="auto">
                    <a:xfrm>
                      <a:off x="0" y="0"/>
                      <a:ext cx="810895" cy="810895"/>
                    </a:xfrm>
                    <a:prstGeom prst="rect">
                      <a:avLst/>
                    </a:prstGeom>
                    <a:noFill/>
                    <a:ln w="9525">
                      <a:noFill/>
                      <a:miter lim="800000"/>
                      <a:headEnd/>
                      <a:tailEnd/>
                    </a:ln>
                  </pic:spPr>
                </pic:pic>
              </a:graphicData>
            </a:graphic>
          </wp:inline>
        </w:drawing>
      </w:r>
      <w:r>
        <w:rPr>
          <w:rFonts w:ascii="Tahoma" w:eastAsia="Times New Roman" w:hAnsi="Tahoma" w:cs="Tahoma"/>
          <w:noProof/>
          <w:color w:val="0000FF"/>
          <w:sz w:val="18"/>
          <w:szCs w:val="18"/>
          <w:lang w:eastAsia="ru-RU"/>
        </w:rPr>
        <w:drawing>
          <wp:inline distT="0" distB="0" distL="0" distR="0">
            <wp:extent cx="810895" cy="810895"/>
            <wp:effectExtent l="19050" t="0" r="8255" b="0"/>
            <wp:docPr id="22" name="Рисунок 9" descr="http://artuzel.com/sites/default/files/styles/art_slider_thumb/public/7_0.jpg?itok=9hw1M_cU">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artuzel.com/sites/default/files/styles/art_slider_thumb/public/7_0.jpg?itok=9hw1M_cU">
                      <a:hlinkClick r:id="rId7"/>
                    </pic:cNvPr>
                    <pic:cNvPicPr>
                      <a:picLocks noChangeAspect="1" noChangeArrowheads="1"/>
                    </pic:cNvPicPr>
                  </pic:nvPicPr>
                  <pic:blipFill>
                    <a:blip r:embed="rId13" cstate="print"/>
                    <a:srcRect/>
                    <a:stretch>
                      <a:fillRect/>
                    </a:stretch>
                  </pic:blipFill>
                  <pic:spPr bwMode="auto">
                    <a:xfrm>
                      <a:off x="0" y="0"/>
                      <a:ext cx="810895" cy="810895"/>
                    </a:xfrm>
                    <a:prstGeom prst="rect">
                      <a:avLst/>
                    </a:prstGeom>
                    <a:noFill/>
                    <a:ln w="9525">
                      <a:noFill/>
                      <a:miter lim="800000"/>
                      <a:headEnd/>
                      <a:tailEnd/>
                    </a:ln>
                  </pic:spPr>
                </pic:pic>
              </a:graphicData>
            </a:graphic>
          </wp:inline>
        </w:drawing>
      </w:r>
      <w:r>
        <w:rPr>
          <w:rFonts w:ascii="Tahoma" w:eastAsia="Times New Roman" w:hAnsi="Tahoma" w:cs="Tahoma"/>
          <w:noProof/>
          <w:color w:val="0000FF"/>
          <w:sz w:val="18"/>
          <w:szCs w:val="18"/>
          <w:lang w:eastAsia="ru-RU"/>
        </w:rPr>
        <w:drawing>
          <wp:inline distT="0" distB="0" distL="0" distR="0">
            <wp:extent cx="810895" cy="810895"/>
            <wp:effectExtent l="19050" t="0" r="8255" b="0"/>
            <wp:docPr id="26" name="Рисунок 3" descr="http://artuzel.com/sites/default/files/styles/art_slider_thumb/public/9_1.jpg?itok=j8CqC1T0">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rtuzel.com/sites/default/files/styles/art_slider_thumb/public/9_1.jpg?itok=j8CqC1T0">
                      <a:hlinkClick r:id="rId7"/>
                    </pic:cNvPr>
                    <pic:cNvPicPr>
                      <a:picLocks noChangeAspect="1" noChangeArrowheads="1"/>
                    </pic:cNvPicPr>
                  </pic:nvPicPr>
                  <pic:blipFill>
                    <a:blip r:embed="rId14" cstate="print"/>
                    <a:srcRect/>
                    <a:stretch>
                      <a:fillRect/>
                    </a:stretch>
                  </pic:blipFill>
                  <pic:spPr bwMode="auto">
                    <a:xfrm>
                      <a:off x="0" y="0"/>
                      <a:ext cx="810895" cy="810895"/>
                    </a:xfrm>
                    <a:prstGeom prst="rect">
                      <a:avLst/>
                    </a:prstGeom>
                    <a:noFill/>
                    <a:ln w="9525">
                      <a:noFill/>
                      <a:miter lim="800000"/>
                      <a:headEnd/>
                      <a:tailEnd/>
                    </a:ln>
                  </pic:spPr>
                </pic:pic>
              </a:graphicData>
            </a:graphic>
          </wp:inline>
        </w:drawing>
      </w:r>
      <w:r>
        <w:rPr>
          <w:rFonts w:ascii="Tahoma" w:eastAsia="Times New Roman" w:hAnsi="Tahoma" w:cs="Tahoma"/>
          <w:noProof/>
          <w:color w:val="0000FF"/>
          <w:sz w:val="18"/>
          <w:szCs w:val="18"/>
          <w:lang w:eastAsia="ru-RU"/>
        </w:rPr>
        <w:drawing>
          <wp:inline distT="0" distB="0" distL="0" distR="0">
            <wp:extent cx="810895" cy="810895"/>
            <wp:effectExtent l="19050" t="0" r="8255" b="0"/>
            <wp:docPr id="27" name="Рисунок 10" descr="http://artuzel.com/sites/default/files/styles/art_slider_thumb/public/4_1.jpg?itok=TtQFTBUH">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artuzel.com/sites/default/files/styles/art_slider_thumb/public/4_1.jpg?itok=TtQFTBUH">
                      <a:hlinkClick r:id="rId7"/>
                    </pic:cNvPr>
                    <pic:cNvPicPr>
                      <a:picLocks noChangeAspect="1" noChangeArrowheads="1"/>
                    </pic:cNvPicPr>
                  </pic:nvPicPr>
                  <pic:blipFill>
                    <a:blip r:embed="rId15" cstate="print"/>
                    <a:srcRect/>
                    <a:stretch>
                      <a:fillRect/>
                    </a:stretch>
                  </pic:blipFill>
                  <pic:spPr bwMode="auto">
                    <a:xfrm>
                      <a:off x="0" y="0"/>
                      <a:ext cx="810895" cy="810895"/>
                    </a:xfrm>
                    <a:prstGeom prst="rect">
                      <a:avLst/>
                    </a:prstGeom>
                    <a:noFill/>
                    <a:ln w="9525">
                      <a:noFill/>
                      <a:miter lim="800000"/>
                      <a:headEnd/>
                      <a:tailEnd/>
                    </a:ln>
                  </pic:spPr>
                </pic:pic>
              </a:graphicData>
            </a:graphic>
          </wp:inline>
        </w:drawing>
      </w:r>
      <w:r>
        <w:rPr>
          <w:rFonts w:ascii="Tahoma" w:eastAsia="Times New Roman" w:hAnsi="Tahoma" w:cs="Tahoma"/>
          <w:noProof/>
          <w:color w:val="0000FF"/>
          <w:sz w:val="18"/>
          <w:szCs w:val="18"/>
          <w:lang w:eastAsia="ru-RU"/>
        </w:rPr>
        <w:drawing>
          <wp:inline distT="0" distB="0" distL="0" distR="0">
            <wp:extent cx="810895" cy="810895"/>
            <wp:effectExtent l="19050" t="0" r="8255" b="0"/>
            <wp:docPr id="28" name="Рисунок 11" descr="http://artuzel.com/sites/default/files/styles/art_slider_thumb/public/5_1.jpg?itok=beuMsNGm">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artuzel.com/sites/default/files/styles/art_slider_thumb/public/5_1.jpg?itok=beuMsNGm">
                      <a:hlinkClick r:id="rId7"/>
                    </pic:cNvPr>
                    <pic:cNvPicPr>
                      <a:picLocks noChangeAspect="1" noChangeArrowheads="1"/>
                    </pic:cNvPicPr>
                  </pic:nvPicPr>
                  <pic:blipFill>
                    <a:blip r:embed="rId16" cstate="print"/>
                    <a:srcRect/>
                    <a:stretch>
                      <a:fillRect/>
                    </a:stretch>
                  </pic:blipFill>
                  <pic:spPr bwMode="auto">
                    <a:xfrm>
                      <a:off x="0" y="0"/>
                      <a:ext cx="810895" cy="810895"/>
                    </a:xfrm>
                    <a:prstGeom prst="rect">
                      <a:avLst/>
                    </a:prstGeom>
                    <a:noFill/>
                    <a:ln w="9525">
                      <a:noFill/>
                      <a:miter lim="800000"/>
                      <a:headEnd/>
                      <a:tailEnd/>
                    </a:ln>
                  </pic:spPr>
                </pic:pic>
              </a:graphicData>
            </a:graphic>
          </wp:inline>
        </w:drawing>
      </w:r>
    </w:p>
    <w:p w:rsidR="00594D0E" w:rsidRPr="00594D0E" w:rsidRDefault="00594D0E" w:rsidP="00594D0E">
      <w:pPr>
        <w:spacing w:before="88" w:after="88" w:line="240" w:lineRule="auto"/>
        <w:ind w:left="88" w:right="88"/>
        <w:jc w:val="both"/>
        <w:rPr>
          <w:rFonts w:ascii="Tahoma" w:eastAsia="Times New Roman" w:hAnsi="Tahoma" w:cs="Tahoma"/>
          <w:color w:val="000000"/>
          <w:sz w:val="18"/>
          <w:szCs w:val="18"/>
          <w:lang w:eastAsia="ru-RU"/>
        </w:rPr>
      </w:pPr>
    </w:p>
    <w:p w:rsidR="00594D0E" w:rsidRPr="00594D0E" w:rsidRDefault="00594D0E" w:rsidP="00594D0E">
      <w:pPr>
        <w:spacing w:before="88" w:after="88" w:line="240" w:lineRule="auto"/>
        <w:ind w:left="88" w:right="88"/>
        <w:jc w:val="both"/>
        <w:rPr>
          <w:rFonts w:ascii="Tahoma" w:eastAsia="Times New Roman" w:hAnsi="Tahoma" w:cs="Tahoma"/>
          <w:color w:val="000000"/>
          <w:sz w:val="18"/>
          <w:szCs w:val="18"/>
          <w:lang w:eastAsia="ru-RU"/>
        </w:rPr>
      </w:pPr>
    </w:p>
    <w:p w:rsidR="00594D0E" w:rsidRPr="00594D0E" w:rsidRDefault="00594D0E" w:rsidP="00594D0E">
      <w:pPr>
        <w:spacing w:before="100" w:beforeAutospacing="1" w:after="100" w:afterAutospacing="1" w:line="240" w:lineRule="auto"/>
        <w:jc w:val="both"/>
        <w:rPr>
          <w:rFonts w:ascii="Tahoma" w:eastAsia="Times New Roman" w:hAnsi="Tahoma" w:cs="Tahoma"/>
          <w:color w:val="000000"/>
          <w:sz w:val="18"/>
          <w:szCs w:val="18"/>
          <w:lang w:eastAsia="ru-RU"/>
        </w:rPr>
      </w:pPr>
      <w:r w:rsidRPr="00594D0E">
        <w:rPr>
          <w:rFonts w:ascii="Tahoma" w:eastAsia="Times New Roman" w:hAnsi="Tahoma" w:cs="Tahoma"/>
          <w:i/>
          <w:iCs/>
          <w:color w:val="000000"/>
          <w:sz w:val="18"/>
          <w:lang w:eastAsia="ru-RU"/>
        </w:rPr>
        <w:t>Источники: </w:t>
      </w:r>
      <w:proofErr w:type="spellStart"/>
      <w:r w:rsidRPr="00594D0E">
        <w:rPr>
          <w:rFonts w:ascii="Tahoma" w:eastAsia="Times New Roman" w:hAnsi="Tahoma" w:cs="Tahoma"/>
          <w:i/>
          <w:iCs/>
          <w:color w:val="000000"/>
          <w:sz w:val="18"/>
          <w:lang w:eastAsia="ru-RU"/>
        </w:rPr>
        <w:t>abramovic.garageccc.com</w:t>
      </w:r>
      <w:proofErr w:type="spellEnd"/>
      <w:r w:rsidRPr="00594D0E">
        <w:rPr>
          <w:rFonts w:ascii="Tahoma" w:eastAsia="Times New Roman" w:hAnsi="Tahoma" w:cs="Tahoma"/>
          <w:i/>
          <w:iCs/>
          <w:color w:val="000000"/>
          <w:sz w:val="18"/>
          <w:lang w:eastAsia="ru-RU"/>
        </w:rPr>
        <w:t xml:space="preserve">    </w:t>
      </w:r>
      <w:proofErr w:type="spellStart"/>
      <w:r w:rsidRPr="00594D0E">
        <w:rPr>
          <w:rFonts w:ascii="Tahoma" w:eastAsia="Times New Roman" w:hAnsi="Tahoma" w:cs="Tahoma"/>
          <w:i/>
          <w:iCs/>
          <w:color w:val="000000"/>
          <w:sz w:val="18"/>
          <w:lang w:eastAsia="ru-RU"/>
        </w:rPr>
        <w:t>artguide.ru</w:t>
      </w:r>
      <w:proofErr w:type="spellEnd"/>
      <w:r w:rsidRPr="00594D0E">
        <w:rPr>
          <w:rFonts w:ascii="Tahoma" w:eastAsia="Times New Roman" w:hAnsi="Tahoma" w:cs="Tahoma"/>
          <w:i/>
          <w:iCs/>
          <w:color w:val="000000"/>
          <w:sz w:val="18"/>
          <w:lang w:eastAsia="ru-RU"/>
        </w:rPr>
        <w:t xml:space="preserve">    </w:t>
      </w:r>
      <w:proofErr w:type="spellStart"/>
      <w:r w:rsidRPr="00594D0E">
        <w:rPr>
          <w:rFonts w:ascii="Tahoma" w:eastAsia="Times New Roman" w:hAnsi="Tahoma" w:cs="Tahoma"/>
          <w:i/>
          <w:iCs/>
          <w:color w:val="000000"/>
          <w:sz w:val="18"/>
          <w:lang w:eastAsia="ru-RU"/>
        </w:rPr>
        <w:t>artnet.com</w:t>
      </w:r>
      <w:proofErr w:type="spellEnd"/>
      <w:r w:rsidRPr="00594D0E">
        <w:rPr>
          <w:rFonts w:ascii="Tahoma" w:eastAsia="Times New Roman" w:hAnsi="Tahoma" w:cs="Tahoma"/>
          <w:i/>
          <w:iCs/>
          <w:color w:val="000000"/>
          <w:sz w:val="18"/>
          <w:lang w:eastAsia="ru-RU"/>
        </w:rPr>
        <w:t xml:space="preserve">    </w:t>
      </w:r>
    </w:p>
    <w:p w:rsidR="00594D0E" w:rsidRPr="00594D0E" w:rsidRDefault="00594D0E" w:rsidP="00594D0E">
      <w:pPr>
        <w:spacing w:before="100" w:beforeAutospacing="1" w:after="100" w:afterAutospacing="1" w:line="240" w:lineRule="auto"/>
        <w:jc w:val="both"/>
        <w:rPr>
          <w:rFonts w:ascii="Tahoma" w:eastAsia="Times New Roman" w:hAnsi="Tahoma" w:cs="Tahoma"/>
          <w:color w:val="000000"/>
          <w:sz w:val="18"/>
          <w:szCs w:val="18"/>
          <w:lang w:eastAsia="ru-RU"/>
        </w:rPr>
      </w:pPr>
      <w:r w:rsidRPr="00594D0E">
        <w:rPr>
          <w:rFonts w:ascii="Tahoma" w:eastAsia="Times New Roman" w:hAnsi="Tahoma" w:cs="Tahoma"/>
          <w:i/>
          <w:iCs/>
          <w:color w:val="000000"/>
          <w:sz w:val="18"/>
          <w:lang w:eastAsia="ru-RU"/>
        </w:rPr>
        <w:lastRenderedPageBreak/>
        <w:t xml:space="preserve">Материал подготовила Ольга </w:t>
      </w:r>
      <w:proofErr w:type="spellStart"/>
      <w:r w:rsidRPr="00594D0E">
        <w:rPr>
          <w:rFonts w:ascii="Tahoma" w:eastAsia="Times New Roman" w:hAnsi="Tahoma" w:cs="Tahoma"/>
          <w:i/>
          <w:iCs/>
          <w:color w:val="000000"/>
          <w:sz w:val="18"/>
          <w:lang w:eastAsia="ru-RU"/>
        </w:rPr>
        <w:t>Бутеноп</w:t>
      </w:r>
      <w:proofErr w:type="spellEnd"/>
    </w:p>
    <w:p w:rsidR="00594D0E" w:rsidRPr="00594D0E" w:rsidRDefault="00594D0E" w:rsidP="00594D0E">
      <w:pPr>
        <w:spacing w:after="0" w:line="240" w:lineRule="auto"/>
        <w:jc w:val="both"/>
        <w:rPr>
          <w:rFonts w:ascii="Tahoma" w:eastAsia="Times New Roman" w:hAnsi="Tahoma" w:cs="Tahoma"/>
          <w:color w:val="000000"/>
          <w:sz w:val="18"/>
          <w:szCs w:val="18"/>
          <w:lang w:eastAsia="ru-RU"/>
        </w:rPr>
      </w:pPr>
      <w:hyperlink r:id="rId17" w:tgtFrame="_blank" w:tooltip="ВКонтакте" w:history="1">
        <w:r w:rsidRPr="00594D0E">
          <w:rPr>
            <w:rFonts w:ascii="Arial" w:eastAsia="Times New Roman" w:hAnsi="Arial" w:cs="Arial"/>
            <w:color w:val="FFFFFF"/>
            <w:sz w:val="14"/>
            <w:lang w:eastAsia="ru-RU"/>
          </w:rPr>
          <w:t>15</w:t>
        </w:r>
      </w:hyperlink>
    </w:p>
    <w:p w:rsidR="00594D0E" w:rsidRPr="00594D0E" w:rsidRDefault="00594D0E" w:rsidP="00594D0E">
      <w:pPr>
        <w:shd w:val="clear" w:color="auto" w:fill="F2F2F2"/>
        <w:spacing w:before="100" w:beforeAutospacing="1" w:after="100" w:afterAutospacing="1" w:line="240" w:lineRule="auto"/>
        <w:jc w:val="both"/>
        <w:rPr>
          <w:rFonts w:ascii="Trebuchet MS" w:eastAsia="Times New Roman" w:hAnsi="Trebuchet MS" w:cs="Tahoma"/>
          <w:color w:val="3C3B3B"/>
          <w:sz w:val="18"/>
          <w:szCs w:val="18"/>
          <w:lang w:eastAsia="ru-RU"/>
        </w:rPr>
      </w:pPr>
      <w:r w:rsidRPr="00594D0E">
        <w:rPr>
          <w:rFonts w:ascii="Trebuchet MS" w:eastAsia="Times New Roman" w:hAnsi="Trebuchet MS" w:cs="Tahoma"/>
          <w:color w:val="3C3B3B"/>
          <w:sz w:val="18"/>
          <w:szCs w:val="18"/>
          <w:lang w:eastAsia="ru-RU"/>
        </w:rPr>
        <w:t>Обратная связь:  info@artuzel.com  </w:t>
      </w:r>
    </w:p>
    <w:p w:rsidR="00594D0E" w:rsidRPr="00594D0E" w:rsidRDefault="00594D0E" w:rsidP="00594D0E">
      <w:pPr>
        <w:shd w:val="clear" w:color="auto" w:fill="F2F2F2"/>
        <w:spacing w:before="100" w:beforeAutospacing="1" w:after="100" w:afterAutospacing="1" w:line="240" w:lineRule="auto"/>
        <w:jc w:val="both"/>
        <w:rPr>
          <w:rFonts w:ascii="Trebuchet MS" w:eastAsia="Times New Roman" w:hAnsi="Trebuchet MS" w:cs="Tahoma"/>
          <w:color w:val="3C3B3B"/>
          <w:sz w:val="18"/>
          <w:szCs w:val="18"/>
          <w:lang w:eastAsia="ru-RU"/>
        </w:rPr>
      </w:pPr>
      <w:r w:rsidRPr="00594D0E">
        <w:rPr>
          <w:rFonts w:ascii="Trebuchet MS" w:eastAsia="Times New Roman" w:hAnsi="Trebuchet MS" w:cs="Tahoma"/>
          <w:color w:val="3C3B3B"/>
          <w:sz w:val="18"/>
          <w:szCs w:val="18"/>
          <w:lang w:eastAsia="ru-RU"/>
        </w:rPr>
        <w:t>Свидетельство о регистрации СМИ: №04-49664 от 4 августа 2021 г.</w:t>
      </w:r>
    </w:p>
    <w:p w:rsidR="00594D0E" w:rsidRPr="00594D0E" w:rsidRDefault="00594D0E" w:rsidP="00594D0E">
      <w:pPr>
        <w:shd w:val="clear" w:color="auto" w:fill="F2F2F2"/>
        <w:spacing w:before="100" w:beforeAutospacing="1" w:after="100" w:afterAutospacing="1" w:line="240" w:lineRule="auto"/>
        <w:jc w:val="both"/>
        <w:rPr>
          <w:rFonts w:ascii="Trebuchet MS" w:eastAsia="Times New Roman" w:hAnsi="Trebuchet MS" w:cs="Tahoma"/>
          <w:color w:val="3C3B3B"/>
          <w:sz w:val="18"/>
          <w:szCs w:val="18"/>
          <w:lang w:eastAsia="ru-RU"/>
        </w:rPr>
      </w:pPr>
      <w:r w:rsidRPr="00594D0E">
        <w:rPr>
          <w:rFonts w:ascii="Trebuchet MS" w:eastAsia="Times New Roman" w:hAnsi="Trebuchet MS" w:cs="Tahoma"/>
          <w:color w:val="3C3B3B"/>
          <w:sz w:val="18"/>
          <w:szCs w:val="18"/>
          <w:lang w:eastAsia="ru-RU"/>
        </w:rPr>
        <w:t>© 2013-2022. ART Узел.  </w:t>
      </w:r>
    </w:p>
    <w:p w:rsidR="00E72242" w:rsidRDefault="00E72242" w:rsidP="00594D0E">
      <w:pPr>
        <w:jc w:val="both"/>
      </w:pPr>
    </w:p>
    <w:sectPr w:rsidR="00E72242" w:rsidSect="00E722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E4634B"/>
    <w:multiLevelType w:val="multilevel"/>
    <w:tmpl w:val="19845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B163CAE"/>
    <w:multiLevelType w:val="multilevel"/>
    <w:tmpl w:val="968AA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594D0E"/>
    <w:rsid w:val="00594D0E"/>
    <w:rsid w:val="00932465"/>
    <w:rsid w:val="00E722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242"/>
  </w:style>
  <w:style w:type="paragraph" w:styleId="1">
    <w:name w:val="heading 1"/>
    <w:basedOn w:val="a"/>
    <w:link w:val="10"/>
    <w:uiPriority w:val="9"/>
    <w:qFormat/>
    <w:rsid w:val="00594D0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94D0E"/>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594D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94D0E"/>
    <w:rPr>
      <w:color w:val="0000FF"/>
      <w:u w:val="single"/>
    </w:rPr>
  </w:style>
  <w:style w:type="character" w:styleId="a5">
    <w:name w:val="Emphasis"/>
    <w:basedOn w:val="a0"/>
    <w:uiPriority w:val="20"/>
    <w:qFormat/>
    <w:rsid w:val="00594D0E"/>
    <w:rPr>
      <w:i/>
      <w:iCs/>
    </w:rPr>
  </w:style>
  <w:style w:type="character" w:customStyle="1" w:styleId="b-share-btnwrap">
    <w:name w:val="b-share-btn__wrap"/>
    <w:basedOn w:val="a0"/>
    <w:rsid w:val="00594D0E"/>
  </w:style>
  <w:style w:type="character" w:customStyle="1" w:styleId="b-share-counter">
    <w:name w:val="b-share-counter"/>
    <w:basedOn w:val="a0"/>
    <w:rsid w:val="00594D0E"/>
  </w:style>
  <w:style w:type="paragraph" w:styleId="a6">
    <w:name w:val="Balloon Text"/>
    <w:basedOn w:val="a"/>
    <w:link w:val="a7"/>
    <w:uiPriority w:val="99"/>
    <w:semiHidden/>
    <w:unhideWhenUsed/>
    <w:rsid w:val="00594D0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94D0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93938225">
      <w:bodyDiv w:val="1"/>
      <w:marLeft w:val="0"/>
      <w:marRight w:val="0"/>
      <w:marTop w:val="0"/>
      <w:marBottom w:val="0"/>
      <w:divBdr>
        <w:top w:val="none" w:sz="0" w:space="0" w:color="auto"/>
        <w:left w:val="none" w:sz="0" w:space="0" w:color="auto"/>
        <w:bottom w:val="none" w:sz="0" w:space="0" w:color="auto"/>
        <w:right w:val="none" w:sz="0" w:space="0" w:color="auto"/>
      </w:divBdr>
      <w:divsChild>
        <w:div w:id="1124155851">
          <w:marLeft w:val="0"/>
          <w:marRight w:val="0"/>
          <w:marTop w:val="0"/>
          <w:marBottom w:val="0"/>
          <w:divBdr>
            <w:top w:val="none" w:sz="0" w:space="0" w:color="auto"/>
            <w:left w:val="none" w:sz="0" w:space="0" w:color="auto"/>
            <w:bottom w:val="none" w:sz="0" w:space="0" w:color="auto"/>
            <w:right w:val="none" w:sz="0" w:space="0" w:color="auto"/>
          </w:divBdr>
          <w:divsChild>
            <w:div w:id="1712924407">
              <w:marLeft w:val="0"/>
              <w:marRight w:val="0"/>
              <w:marTop w:val="0"/>
              <w:marBottom w:val="0"/>
              <w:divBdr>
                <w:top w:val="none" w:sz="0" w:space="0" w:color="auto"/>
                <w:left w:val="none" w:sz="0" w:space="0" w:color="auto"/>
                <w:bottom w:val="none" w:sz="0" w:space="0" w:color="auto"/>
                <w:right w:val="none" w:sz="0" w:space="0" w:color="auto"/>
              </w:divBdr>
              <w:divsChild>
                <w:div w:id="1597061140">
                  <w:marLeft w:val="0"/>
                  <w:marRight w:val="0"/>
                  <w:marTop w:val="0"/>
                  <w:marBottom w:val="0"/>
                  <w:divBdr>
                    <w:top w:val="none" w:sz="0" w:space="0" w:color="auto"/>
                    <w:left w:val="none" w:sz="0" w:space="0" w:color="auto"/>
                    <w:bottom w:val="none" w:sz="0" w:space="0" w:color="auto"/>
                    <w:right w:val="none" w:sz="0" w:space="0" w:color="auto"/>
                  </w:divBdr>
                  <w:divsChild>
                    <w:div w:id="1086194991">
                      <w:marLeft w:val="0"/>
                      <w:marRight w:val="0"/>
                      <w:marTop w:val="0"/>
                      <w:marBottom w:val="0"/>
                      <w:divBdr>
                        <w:top w:val="none" w:sz="0" w:space="0" w:color="auto"/>
                        <w:left w:val="none" w:sz="0" w:space="0" w:color="auto"/>
                        <w:bottom w:val="none" w:sz="0" w:space="0" w:color="auto"/>
                        <w:right w:val="none" w:sz="0" w:space="0" w:color="auto"/>
                      </w:divBdr>
                      <w:divsChild>
                        <w:div w:id="1170560608">
                          <w:marLeft w:val="0"/>
                          <w:marRight w:val="0"/>
                          <w:marTop w:val="0"/>
                          <w:marBottom w:val="0"/>
                          <w:divBdr>
                            <w:top w:val="none" w:sz="0" w:space="0" w:color="auto"/>
                            <w:left w:val="none" w:sz="0" w:space="0" w:color="auto"/>
                            <w:bottom w:val="none" w:sz="0" w:space="0" w:color="auto"/>
                            <w:right w:val="none" w:sz="0" w:space="0" w:color="auto"/>
                          </w:divBdr>
                          <w:divsChild>
                            <w:div w:id="1266695004">
                              <w:marLeft w:val="0"/>
                              <w:marRight w:val="0"/>
                              <w:marTop w:val="0"/>
                              <w:marBottom w:val="0"/>
                              <w:divBdr>
                                <w:top w:val="none" w:sz="0" w:space="0" w:color="auto"/>
                                <w:left w:val="none" w:sz="0" w:space="0" w:color="auto"/>
                                <w:bottom w:val="none" w:sz="0" w:space="0" w:color="auto"/>
                                <w:right w:val="none" w:sz="0" w:space="0" w:color="auto"/>
                              </w:divBdr>
                              <w:divsChild>
                                <w:div w:id="416489203">
                                  <w:marLeft w:val="0"/>
                                  <w:marRight w:val="0"/>
                                  <w:marTop w:val="0"/>
                                  <w:marBottom w:val="0"/>
                                  <w:divBdr>
                                    <w:top w:val="none" w:sz="0" w:space="0" w:color="auto"/>
                                    <w:left w:val="none" w:sz="0" w:space="0" w:color="auto"/>
                                    <w:bottom w:val="none" w:sz="0" w:space="0" w:color="auto"/>
                                    <w:right w:val="none" w:sz="0" w:space="0" w:color="auto"/>
                                  </w:divBdr>
                                  <w:divsChild>
                                    <w:div w:id="855383359">
                                      <w:marLeft w:val="0"/>
                                      <w:marRight w:val="0"/>
                                      <w:marTop w:val="0"/>
                                      <w:marBottom w:val="0"/>
                                      <w:divBdr>
                                        <w:top w:val="none" w:sz="0" w:space="0" w:color="auto"/>
                                        <w:left w:val="none" w:sz="0" w:space="0" w:color="auto"/>
                                        <w:bottom w:val="none" w:sz="0" w:space="0" w:color="auto"/>
                                        <w:right w:val="none" w:sz="0" w:space="0" w:color="auto"/>
                                      </w:divBdr>
                                      <w:divsChild>
                                        <w:div w:id="241331125">
                                          <w:marLeft w:val="0"/>
                                          <w:marRight w:val="0"/>
                                          <w:marTop w:val="0"/>
                                          <w:marBottom w:val="0"/>
                                          <w:divBdr>
                                            <w:top w:val="none" w:sz="0" w:space="0" w:color="auto"/>
                                            <w:left w:val="none" w:sz="0" w:space="0" w:color="auto"/>
                                            <w:bottom w:val="none" w:sz="0" w:space="0" w:color="auto"/>
                                            <w:right w:val="none" w:sz="0" w:space="0" w:color="auto"/>
                                          </w:divBdr>
                                          <w:divsChild>
                                            <w:div w:id="45333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924785">
                                      <w:marLeft w:val="0"/>
                                      <w:marRight w:val="0"/>
                                      <w:marTop w:val="0"/>
                                      <w:marBottom w:val="0"/>
                                      <w:divBdr>
                                        <w:top w:val="none" w:sz="0" w:space="0" w:color="auto"/>
                                        <w:left w:val="none" w:sz="0" w:space="0" w:color="auto"/>
                                        <w:bottom w:val="none" w:sz="0" w:space="0" w:color="auto"/>
                                        <w:right w:val="none" w:sz="0" w:space="0" w:color="auto"/>
                                      </w:divBdr>
                                      <w:divsChild>
                                        <w:div w:id="1227305267">
                                          <w:marLeft w:val="0"/>
                                          <w:marRight w:val="0"/>
                                          <w:marTop w:val="0"/>
                                          <w:marBottom w:val="0"/>
                                          <w:divBdr>
                                            <w:top w:val="none" w:sz="0" w:space="0" w:color="auto"/>
                                            <w:left w:val="none" w:sz="0" w:space="0" w:color="auto"/>
                                            <w:bottom w:val="none" w:sz="0" w:space="0" w:color="auto"/>
                                            <w:right w:val="none" w:sz="0" w:space="0" w:color="auto"/>
                                          </w:divBdr>
                                          <w:divsChild>
                                            <w:div w:id="1942372045">
                                              <w:marLeft w:val="0"/>
                                              <w:marRight w:val="0"/>
                                              <w:marTop w:val="0"/>
                                              <w:marBottom w:val="0"/>
                                              <w:divBdr>
                                                <w:top w:val="none" w:sz="0" w:space="0" w:color="auto"/>
                                                <w:left w:val="none" w:sz="0" w:space="0" w:color="auto"/>
                                                <w:bottom w:val="none" w:sz="0" w:space="0" w:color="auto"/>
                                                <w:right w:val="none" w:sz="0" w:space="0" w:color="auto"/>
                                              </w:divBdr>
                                              <w:divsChild>
                                                <w:div w:id="1826579666">
                                                  <w:marLeft w:val="0"/>
                                                  <w:marRight w:val="0"/>
                                                  <w:marTop w:val="0"/>
                                                  <w:marBottom w:val="0"/>
                                                  <w:divBdr>
                                                    <w:top w:val="none" w:sz="0" w:space="0" w:color="auto"/>
                                                    <w:left w:val="none" w:sz="0" w:space="0" w:color="auto"/>
                                                    <w:bottom w:val="none" w:sz="0" w:space="0" w:color="auto"/>
                                                    <w:right w:val="none" w:sz="0" w:space="0" w:color="auto"/>
                                                  </w:divBdr>
                                                  <w:divsChild>
                                                    <w:div w:id="137846947">
                                                      <w:marLeft w:val="0"/>
                                                      <w:marRight w:val="0"/>
                                                      <w:marTop w:val="0"/>
                                                      <w:marBottom w:val="0"/>
                                                      <w:divBdr>
                                                        <w:top w:val="none" w:sz="0" w:space="0" w:color="auto"/>
                                                        <w:left w:val="none" w:sz="0" w:space="0" w:color="auto"/>
                                                        <w:bottom w:val="none" w:sz="0" w:space="0" w:color="auto"/>
                                                        <w:right w:val="none" w:sz="0" w:space="0" w:color="auto"/>
                                                      </w:divBdr>
                                                    </w:div>
                                                    <w:div w:id="931742271">
                                                      <w:marLeft w:val="0"/>
                                                      <w:marRight w:val="0"/>
                                                      <w:marTop w:val="0"/>
                                                      <w:marBottom w:val="0"/>
                                                      <w:divBdr>
                                                        <w:top w:val="none" w:sz="0" w:space="0" w:color="auto"/>
                                                        <w:left w:val="none" w:sz="0" w:space="0" w:color="auto"/>
                                                        <w:bottom w:val="none" w:sz="0" w:space="0" w:color="auto"/>
                                                        <w:right w:val="none" w:sz="0" w:space="0" w:color="auto"/>
                                                      </w:divBdr>
                                                      <w:divsChild>
                                                        <w:div w:id="8916831">
                                                          <w:marLeft w:val="0"/>
                                                          <w:marRight w:val="0"/>
                                                          <w:marTop w:val="0"/>
                                                          <w:marBottom w:val="0"/>
                                                          <w:divBdr>
                                                            <w:top w:val="none" w:sz="0" w:space="0" w:color="auto"/>
                                                            <w:left w:val="none" w:sz="0" w:space="0" w:color="auto"/>
                                                            <w:bottom w:val="none" w:sz="0" w:space="0" w:color="auto"/>
                                                            <w:right w:val="none" w:sz="0" w:space="0" w:color="auto"/>
                                                          </w:divBdr>
                                                        </w:div>
                                                      </w:divsChild>
                                                    </w:div>
                                                    <w:div w:id="120463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6434">
                                      <w:marLeft w:val="0"/>
                                      <w:marRight w:val="0"/>
                                      <w:marTop w:val="0"/>
                                      <w:marBottom w:val="0"/>
                                      <w:divBdr>
                                        <w:top w:val="none" w:sz="0" w:space="0" w:color="auto"/>
                                        <w:left w:val="none" w:sz="0" w:space="0" w:color="auto"/>
                                        <w:bottom w:val="none" w:sz="0" w:space="0" w:color="auto"/>
                                        <w:right w:val="none" w:sz="0" w:space="0" w:color="auto"/>
                                      </w:divBdr>
                                      <w:divsChild>
                                        <w:div w:id="2125028428">
                                          <w:marLeft w:val="0"/>
                                          <w:marRight w:val="0"/>
                                          <w:marTop w:val="0"/>
                                          <w:marBottom w:val="0"/>
                                          <w:divBdr>
                                            <w:top w:val="none" w:sz="0" w:space="0" w:color="auto"/>
                                            <w:left w:val="none" w:sz="0" w:space="0" w:color="auto"/>
                                            <w:bottom w:val="none" w:sz="0" w:space="0" w:color="auto"/>
                                            <w:right w:val="none" w:sz="0" w:space="0" w:color="auto"/>
                                          </w:divBdr>
                                          <w:divsChild>
                                            <w:div w:id="131644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703827">
                                      <w:marLeft w:val="0"/>
                                      <w:marRight w:val="0"/>
                                      <w:marTop w:val="0"/>
                                      <w:marBottom w:val="0"/>
                                      <w:divBdr>
                                        <w:top w:val="none" w:sz="0" w:space="0" w:color="auto"/>
                                        <w:left w:val="none" w:sz="0" w:space="0" w:color="auto"/>
                                        <w:bottom w:val="none" w:sz="0" w:space="0" w:color="auto"/>
                                        <w:right w:val="none" w:sz="0" w:space="0" w:color="auto"/>
                                      </w:divBdr>
                                    </w:div>
                                  </w:divsChild>
                                </w:div>
                                <w:div w:id="153211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333871">
              <w:marLeft w:val="0"/>
              <w:marRight w:val="0"/>
              <w:marTop w:val="0"/>
              <w:marBottom w:val="0"/>
              <w:divBdr>
                <w:top w:val="none" w:sz="0" w:space="0" w:color="auto"/>
                <w:left w:val="none" w:sz="0" w:space="0" w:color="auto"/>
                <w:bottom w:val="none" w:sz="0" w:space="0" w:color="auto"/>
                <w:right w:val="none" w:sz="0" w:space="0" w:color="auto"/>
              </w:divBdr>
              <w:divsChild>
                <w:div w:id="2029716242">
                  <w:marLeft w:val="0"/>
                  <w:marRight w:val="0"/>
                  <w:marTop w:val="0"/>
                  <w:marBottom w:val="0"/>
                  <w:divBdr>
                    <w:top w:val="none" w:sz="0" w:space="0" w:color="auto"/>
                    <w:left w:val="none" w:sz="0" w:space="0" w:color="auto"/>
                    <w:bottom w:val="none" w:sz="0" w:space="0" w:color="auto"/>
                    <w:right w:val="none" w:sz="0" w:space="0" w:color="auto"/>
                  </w:divBdr>
                  <w:divsChild>
                    <w:div w:id="559483367">
                      <w:marLeft w:val="0"/>
                      <w:marRight w:val="0"/>
                      <w:marTop w:val="0"/>
                      <w:marBottom w:val="0"/>
                      <w:divBdr>
                        <w:top w:val="none" w:sz="0" w:space="0" w:color="auto"/>
                        <w:left w:val="none" w:sz="0" w:space="0" w:color="auto"/>
                        <w:bottom w:val="none" w:sz="0" w:space="0" w:color="auto"/>
                        <w:right w:val="none" w:sz="0" w:space="0" w:color="auto"/>
                      </w:divBdr>
                      <w:divsChild>
                        <w:div w:id="159584676">
                          <w:marLeft w:val="0"/>
                          <w:marRight w:val="0"/>
                          <w:marTop w:val="0"/>
                          <w:marBottom w:val="0"/>
                          <w:divBdr>
                            <w:top w:val="none" w:sz="0" w:space="0" w:color="auto"/>
                            <w:left w:val="none" w:sz="0" w:space="0" w:color="auto"/>
                            <w:bottom w:val="none" w:sz="0" w:space="0" w:color="auto"/>
                            <w:right w:val="none" w:sz="0" w:space="0" w:color="auto"/>
                          </w:divBdr>
                          <w:divsChild>
                            <w:div w:id="1390224804">
                              <w:marLeft w:val="0"/>
                              <w:marRight w:val="0"/>
                              <w:marTop w:val="0"/>
                              <w:marBottom w:val="0"/>
                              <w:divBdr>
                                <w:top w:val="none" w:sz="0" w:space="0" w:color="auto"/>
                                <w:left w:val="none" w:sz="0" w:space="0" w:color="auto"/>
                                <w:bottom w:val="none" w:sz="0" w:space="0" w:color="auto"/>
                                <w:right w:val="none" w:sz="0" w:space="0" w:color="auto"/>
                              </w:divBdr>
                            </w:div>
                          </w:divsChild>
                        </w:div>
                        <w:div w:id="593562609">
                          <w:marLeft w:val="0"/>
                          <w:marRight w:val="0"/>
                          <w:marTop w:val="0"/>
                          <w:marBottom w:val="125"/>
                          <w:divBdr>
                            <w:top w:val="none" w:sz="0" w:space="0" w:color="auto"/>
                            <w:left w:val="none" w:sz="0" w:space="0" w:color="auto"/>
                            <w:bottom w:val="single" w:sz="4" w:space="13" w:color="000000"/>
                            <w:right w:val="none" w:sz="0" w:space="0" w:color="auto"/>
                          </w:divBdr>
                          <w:divsChild>
                            <w:div w:id="725838791">
                              <w:marLeft w:val="0"/>
                              <w:marRight w:val="0"/>
                              <w:marTop w:val="0"/>
                              <w:marBottom w:val="0"/>
                              <w:divBdr>
                                <w:top w:val="none" w:sz="0" w:space="0" w:color="auto"/>
                                <w:left w:val="none" w:sz="0" w:space="0" w:color="auto"/>
                                <w:bottom w:val="none" w:sz="0" w:space="0" w:color="auto"/>
                                <w:right w:val="none" w:sz="0" w:space="0" w:color="auto"/>
                              </w:divBdr>
                              <w:divsChild>
                                <w:div w:id="2002391369">
                                  <w:marLeft w:val="0"/>
                                  <w:marRight w:val="0"/>
                                  <w:marTop w:val="0"/>
                                  <w:marBottom w:val="0"/>
                                  <w:divBdr>
                                    <w:top w:val="none" w:sz="0" w:space="0" w:color="auto"/>
                                    <w:left w:val="none" w:sz="0" w:space="0" w:color="auto"/>
                                    <w:bottom w:val="none" w:sz="0" w:space="0" w:color="auto"/>
                                    <w:right w:val="none" w:sz="0" w:space="0" w:color="auto"/>
                                  </w:divBdr>
                                  <w:divsChild>
                                    <w:div w:id="1282105679">
                                      <w:marLeft w:val="0"/>
                                      <w:marRight w:val="0"/>
                                      <w:marTop w:val="0"/>
                                      <w:marBottom w:val="250"/>
                                      <w:divBdr>
                                        <w:top w:val="none" w:sz="0" w:space="0" w:color="auto"/>
                                        <w:left w:val="none" w:sz="0" w:space="0" w:color="auto"/>
                                        <w:bottom w:val="none" w:sz="0" w:space="0" w:color="auto"/>
                                        <w:right w:val="none" w:sz="0" w:space="0" w:color="auto"/>
                                      </w:divBdr>
                                    </w:div>
                                    <w:div w:id="2083944913">
                                      <w:marLeft w:val="0"/>
                                      <w:marRight w:val="0"/>
                                      <w:marTop w:val="0"/>
                                      <w:marBottom w:val="0"/>
                                      <w:divBdr>
                                        <w:top w:val="none" w:sz="0" w:space="0" w:color="auto"/>
                                        <w:left w:val="none" w:sz="0" w:space="0" w:color="auto"/>
                                        <w:bottom w:val="none" w:sz="0" w:space="0" w:color="auto"/>
                                        <w:right w:val="none" w:sz="0" w:space="0" w:color="auto"/>
                                      </w:divBdr>
                                      <w:divsChild>
                                        <w:div w:id="1526938154">
                                          <w:marLeft w:val="0"/>
                                          <w:marRight w:val="0"/>
                                          <w:marTop w:val="0"/>
                                          <w:marBottom w:val="0"/>
                                          <w:divBdr>
                                            <w:top w:val="none" w:sz="0" w:space="0" w:color="auto"/>
                                            <w:left w:val="none" w:sz="0" w:space="0" w:color="auto"/>
                                            <w:bottom w:val="none" w:sz="0" w:space="0" w:color="auto"/>
                                            <w:right w:val="none" w:sz="0" w:space="0" w:color="auto"/>
                                          </w:divBdr>
                                          <w:divsChild>
                                            <w:div w:id="791746933">
                                              <w:marLeft w:val="0"/>
                                              <w:marRight w:val="0"/>
                                              <w:marTop w:val="351"/>
                                              <w:marBottom w:val="301"/>
                                              <w:divBdr>
                                                <w:top w:val="none" w:sz="0" w:space="0" w:color="auto"/>
                                                <w:left w:val="none" w:sz="0" w:space="0" w:color="auto"/>
                                                <w:bottom w:val="none" w:sz="0" w:space="0" w:color="auto"/>
                                                <w:right w:val="none" w:sz="0" w:space="0" w:color="auto"/>
                                              </w:divBdr>
                                            </w:div>
                                            <w:div w:id="51014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471140">
                              <w:marLeft w:val="0"/>
                              <w:marRight w:val="0"/>
                              <w:marTop w:val="0"/>
                              <w:marBottom w:val="0"/>
                              <w:divBdr>
                                <w:top w:val="none" w:sz="0" w:space="0" w:color="auto"/>
                                <w:left w:val="none" w:sz="0" w:space="0" w:color="auto"/>
                                <w:bottom w:val="none" w:sz="0" w:space="0" w:color="auto"/>
                                <w:right w:val="none" w:sz="0" w:space="0" w:color="auto"/>
                              </w:divBdr>
                              <w:divsChild>
                                <w:div w:id="1800027255">
                                  <w:marLeft w:val="0"/>
                                  <w:marRight w:val="0"/>
                                  <w:marTop w:val="0"/>
                                  <w:marBottom w:val="0"/>
                                  <w:divBdr>
                                    <w:top w:val="none" w:sz="0" w:space="0" w:color="auto"/>
                                    <w:left w:val="none" w:sz="0" w:space="0" w:color="auto"/>
                                    <w:bottom w:val="none" w:sz="0" w:space="0" w:color="auto"/>
                                    <w:right w:val="none" w:sz="0" w:space="0" w:color="auto"/>
                                  </w:divBdr>
                                </w:div>
                              </w:divsChild>
                            </w:div>
                            <w:div w:id="1345084930">
                              <w:marLeft w:val="0"/>
                              <w:marRight w:val="0"/>
                              <w:marTop w:val="0"/>
                              <w:marBottom w:val="125"/>
                              <w:divBdr>
                                <w:top w:val="none" w:sz="0" w:space="0" w:color="auto"/>
                                <w:left w:val="none" w:sz="0" w:space="0" w:color="auto"/>
                                <w:bottom w:val="single" w:sz="4" w:space="13" w:color="000000"/>
                                <w:right w:val="none" w:sz="0" w:space="0" w:color="auto"/>
                              </w:divBdr>
                              <w:divsChild>
                                <w:div w:id="1755467203">
                                  <w:marLeft w:val="0"/>
                                  <w:marRight w:val="0"/>
                                  <w:marTop w:val="0"/>
                                  <w:marBottom w:val="0"/>
                                  <w:divBdr>
                                    <w:top w:val="none" w:sz="0" w:space="0" w:color="auto"/>
                                    <w:left w:val="none" w:sz="0" w:space="0" w:color="auto"/>
                                    <w:bottom w:val="none" w:sz="0" w:space="0" w:color="auto"/>
                                    <w:right w:val="none" w:sz="0" w:space="0" w:color="auto"/>
                                  </w:divBdr>
                                  <w:divsChild>
                                    <w:div w:id="1374231503">
                                      <w:marLeft w:val="0"/>
                                      <w:marRight w:val="0"/>
                                      <w:marTop w:val="0"/>
                                      <w:marBottom w:val="0"/>
                                      <w:divBdr>
                                        <w:top w:val="none" w:sz="0" w:space="0" w:color="auto"/>
                                        <w:left w:val="none" w:sz="0" w:space="0" w:color="auto"/>
                                        <w:bottom w:val="none" w:sz="0" w:space="0" w:color="auto"/>
                                        <w:right w:val="none" w:sz="0" w:space="0" w:color="auto"/>
                                      </w:divBdr>
                                      <w:divsChild>
                                        <w:div w:id="33628197">
                                          <w:marLeft w:val="0"/>
                                          <w:marRight w:val="0"/>
                                          <w:marTop w:val="0"/>
                                          <w:marBottom w:val="250"/>
                                          <w:divBdr>
                                            <w:top w:val="none" w:sz="0" w:space="0" w:color="auto"/>
                                            <w:left w:val="none" w:sz="0" w:space="0" w:color="auto"/>
                                            <w:bottom w:val="none" w:sz="0" w:space="0" w:color="auto"/>
                                            <w:right w:val="none" w:sz="0" w:space="0" w:color="auto"/>
                                          </w:divBdr>
                                        </w:div>
                                        <w:div w:id="204104142">
                                          <w:marLeft w:val="0"/>
                                          <w:marRight w:val="0"/>
                                          <w:marTop w:val="0"/>
                                          <w:marBottom w:val="0"/>
                                          <w:divBdr>
                                            <w:top w:val="none" w:sz="0" w:space="0" w:color="auto"/>
                                            <w:left w:val="none" w:sz="0" w:space="0" w:color="auto"/>
                                            <w:bottom w:val="none" w:sz="0" w:space="0" w:color="auto"/>
                                            <w:right w:val="none" w:sz="0" w:space="0" w:color="auto"/>
                                          </w:divBdr>
                                          <w:divsChild>
                                            <w:div w:id="2003044880">
                                              <w:marLeft w:val="0"/>
                                              <w:marRight w:val="0"/>
                                              <w:marTop w:val="0"/>
                                              <w:marBottom w:val="0"/>
                                              <w:divBdr>
                                                <w:top w:val="none" w:sz="0" w:space="0" w:color="auto"/>
                                                <w:left w:val="none" w:sz="0" w:space="0" w:color="auto"/>
                                                <w:bottom w:val="none" w:sz="0" w:space="0" w:color="auto"/>
                                                <w:right w:val="none" w:sz="0" w:space="0" w:color="auto"/>
                                              </w:divBdr>
                                              <w:divsChild>
                                                <w:div w:id="831601532">
                                                  <w:marLeft w:val="0"/>
                                                  <w:marRight w:val="0"/>
                                                  <w:marTop w:val="0"/>
                                                  <w:marBottom w:val="0"/>
                                                  <w:divBdr>
                                                    <w:top w:val="none" w:sz="0" w:space="0" w:color="auto"/>
                                                    <w:left w:val="none" w:sz="0" w:space="0" w:color="auto"/>
                                                    <w:bottom w:val="none" w:sz="0" w:space="0" w:color="auto"/>
                                                    <w:right w:val="none" w:sz="0" w:space="0" w:color="auto"/>
                                                  </w:divBdr>
                                                </w:div>
                                                <w:div w:id="197275984">
                                                  <w:marLeft w:val="0"/>
                                                  <w:marRight w:val="0"/>
                                                  <w:marTop w:val="351"/>
                                                  <w:marBottom w:val="301"/>
                                                  <w:divBdr>
                                                    <w:top w:val="none" w:sz="0" w:space="0" w:color="auto"/>
                                                    <w:left w:val="none" w:sz="0" w:space="0" w:color="auto"/>
                                                    <w:bottom w:val="none" w:sz="0" w:space="0" w:color="auto"/>
                                                    <w:right w:val="none" w:sz="0" w:space="0" w:color="auto"/>
                                                  </w:divBdr>
                                                </w:div>
                                                <w:div w:id="132658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9578758">
          <w:marLeft w:val="0"/>
          <w:marRight w:val="0"/>
          <w:marTop w:val="626"/>
          <w:marBottom w:val="0"/>
          <w:divBdr>
            <w:top w:val="none" w:sz="0" w:space="0" w:color="auto"/>
            <w:left w:val="none" w:sz="0" w:space="0" w:color="auto"/>
            <w:bottom w:val="none" w:sz="0" w:space="0" w:color="auto"/>
            <w:right w:val="none" w:sz="0" w:space="0" w:color="auto"/>
          </w:divBdr>
          <w:divsChild>
            <w:div w:id="1227841257">
              <w:marLeft w:val="0"/>
              <w:marRight w:val="0"/>
              <w:marTop w:val="0"/>
              <w:marBottom w:val="0"/>
              <w:divBdr>
                <w:top w:val="none" w:sz="0" w:space="0" w:color="auto"/>
                <w:left w:val="none" w:sz="0" w:space="0" w:color="auto"/>
                <w:bottom w:val="none" w:sz="0" w:space="0" w:color="auto"/>
                <w:right w:val="none" w:sz="0" w:space="0" w:color="auto"/>
              </w:divBdr>
              <w:divsChild>
                <w:div w:id="115759896">
                  <w:marLeft w:val="0"/>
                  <w:marRight w:val="0"/>
                  <w:marTop w:val="0"/>
                  <w:marBottom w:val="0"/>
                  <w:divBdr>
                    <w:top w:val="none" w:sz="0" w:space="0" w:color="auto"/>
                    <w:left w:val="none" w:sz="0" w:space="0" w:color="auto"/>
                    <w:bottom w:val="none" w:sz="0" w:space="0" w:color="auto"/>
                    <w:right w:val="none" w:sz="0" w:space="0" w:color="auto"/>
                  </w:divBdr>
                  <w:divsChild>
                    <w:div w:id="1500268572">
                      <w:marLeft w:val="0"/>
                      <w:marRight w:val="0"/>
                      <w:marTop w:val="0"/>
                      <w:marBottom w:val="0"/>
                      <w:divBdr>
                        <w:top w:val="none" w:sz="0" w:space="0" w:color="auto"/>
                        <w:left w:val="none" w:sz="0" w:space="0" w:color="auto"/>
                        <w:bottom w:val="none" w:sz="0" w:space="0" w:color="auto"/>
                        <w:right w:val="none" w:sz="0" w:space="0" w:color="auto"/>
                      </w:divBdr>
                      <w:divsChild>
                        <w:div w:id="517351745">
                          <w:marLeft w:val="0"/>
                          <w:marRight w:val="0"/>
                          <w:marTop w:val="0"/>
                          <w:marBottom w:val="0"/>
                          <w:divBdr>
                            <w:top w:val="none" w:sz="0" w:space="0" w:color="auto"/>
                            <w:left w:val="none" w:sz="0" w:space="0" w:color="auto"/>
                            <w:bottom w:val="none" w:sz="0" w:space="0" w:color="auto"/>
                            <w:right w:val="none" w:sz="0" w:space="0" w:color="auto"/>
                          </w:divBdr>
                          <w:divsChild>
                            <w:div w:id="799304772">
                              <w:marLeft w:val="0"/>
                              <w:marRight w:val="0"/>
                              <w:marTop w:val="0"/>
                              <w:marBottom w:val="0"/>
                              <w:divBdr>
                                <w:top w:val="none" w:sz="0" w:space="0" w:color="auto"/>
                                <w:left w:val="none" w:sz="0" w:space="0" w:color="auto"/>
                                <w:bottom w:val="none" w:sz="0" w:space="0" w:color="auto"/>
                                <w:right w:val="none" w:sz="0" w:space="0" w:color="auto"/>
                              </w:divBdr>
                            </w:div>
                          </w:divsChild>
                        </w:div>
                        <w:div w:id="1059595028">
                          <w:marLeft w:val="0"/>
                          <w:marRight w:val="0"/>
                          <w:marTop w:val="0"/>
                          <w:marBottom w:val="0"/>
                          <w:divBdr>
                            <w:top w:val="none" w:sz="0" w:space="0" w:color="auto"/>
                            <w:left w:val="none" w:sz="0" w:space="0" w:color="auto"/>
                            <w:bottom w:val="none" w:sz="0" w:space="0" w:color="auto"/>
                            <w:right w:val="none" w:sz="0" w:space="0" w:color="auto"/>
                          </w:divBdr>
                          <w:divsChild>
                            <w:div w:id="75844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rtuzel.com/content/abramovich-marina" TargetMode="External"/><Relationship Id="rId12" Type="http://schemas.openxmlformats.org/officeDocument/2006/relationships/image" Target="media/image7.jpeg"/><Relationship Id="rId17" Type="http://schemas.openxmlformats.org/officeDocument/2006/relationships/hyperlink" Target="https://share.yandex.net/go.xml?service=vkontakte&amp;url=http%3A%2F%2Fartuzel.com%2Fcontent%2Fabramovich-marina&amp;title=%D0%90%D0%B1%D1%80%D0%B0%D0%BC%D0%BE%D0%B2%D0%B8%D1%87%20%D0%9C%D0%B0%D1%80%D0%B8%D0%BD%D0%B0%20%7C%20ART%20%D0%A3%D0%B7%D0%B5%D0%BB" TargetMode="External"/><Relationship Id="rId2" Type="http://schemas.openxmlformats.org/officeDocument/2006/relationships/styles" Target="styles.xml"/><Relationship Id="rId16"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1330</Words>
  <Characters>7583</Characters>
  <Application>Microsoft Office Word</Application>
  <DocSecurity>0</DocSecurity>
  <Lines>63</Lines>
  <Paragraphs>17</Paragraphs>
  <ScaleCrop>false</ScaleCrop>
  <Company/>
  <LinksUpToDate>false</LinksUpToDate>
  <CharactersWithSpaces>8896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удачный</dc:creator>
  <cp:keywords/>
  <dc:description/>
  <cp:lastModifiedBy>удачный</cp:lastModifiedBy>
  <cp:revision>3</cp:revision>
  <dcterms:created xsi:type="dcterms:W3CDTF">2022-03-26T19:05:00Z</dcterms:created>
  <dcterms:modified xsi:type="dcterms:W3CDTF">2022-03-26T19:10:00Z</dcterms:modified>
</cp:coreProperties>
</file>